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07" w:rsidRPr="005D377F" w:rsidRDefault="009E3507" w:rsidP="009E3507">
      <w:pPr>
        <w:ind w:right="-6"/>
        <w:jc w:val="center"/>
        <w:rPr>
          <w:rFonts w:ascii="Times New Roman" w:hAnsi="Times New Roman" w:cs="Times New Roman"/>
          <w:b/>
          <w:sz w:val="28"/>
          <w:szCs w:val="28"/>
          <w:lang w:val="pl-PL"/>
        </w:rPr>
      </w:pPr>
      <w:r>
        <w:rPr>
          <w:rFonts w:ascii="Times New Roman" w:hAnsi="Times New Roman" w:cs="Times New Roman"/>
          <w:b/>
          <w:sz w:val="28"/>
          <w:szCs w:val="28"/>
          <w:lang w:val="pl-PL"/>
        </w:rPr>
        <w:t>TTHC</w:t>
      </w:r>
      <w:r w:rsidRPr="005D377F">
        <w:rPr>
          <w:rFonts w:ascii="Times New Roman" w:hAnsi="Times New Roman" w:cs="Times New Roman"/>
          <w:b/>
          <w:sz w:val="28"/>
          <w:szCs w:val="28"/>
          <w:lang w:val="pl-PL"/>
        </w:rPr>
        <w:t xml:space="preserve"> </w:t>
      </w:r>
      <w:r w:rsidRPr="005D377F">
        <w:rPr>
          <w:rFonts w:ascii="Times New Roman" w:hAnsi="Times New Roman" w:cs="Times New Roman"/>
          <w:b/>
          <w:sz w:val="28"/>
          <w:szCs w:val="28"/>
          <w:lang w:val="es-ES"/>
        </w:rPr>
        <w:t>Đăng ký nội dung quảng cáo đối với thực phẩm dinh dưỡng y học, thực phẩm dùng cho chế độ ăn đặc biệt, sản phẩm dinh dưỡng dùng cho trẻ đến 36 tháng tuổi</w:t>
      </w:r>
    </w:p>
    <w:p w:rsidR="009E3507" w:rsidRDefault="009E3507" w:rsidP="009E3507">
      <w:pPr>
        <w:spacing w:before="120" w:after="120"/>
        <w:ind w:firstLine="720"/>
        <w:jc w:val="both"/>
        <w:rPr>
          <w:rFonts w:ascii="Times New Roman" w:hAnsi="Times New Roman" w:cs="Times New Roman"/>
          <w:b/>
          <w:bCs/>
          <w:iCs/>
          <w:sz w:val="28"/>
          <w:szCs w:val="28"/>
          <w:lang w:val="en-US"/>
        </w:rPr>
      </w:pPr>
    </w:p>
    <w:p w:rsidR="009E3507" w:rsidRPr="005D377F" w:rsidRDefault="009E3507" w:rsidP="009E3507">
      <w:pPr>
        <w:spacing w:before="120" w:after="120"/>
        <w:ind w:firstLine="720"/>
        <w:jc w:val="both"/>
        <w:rPr>
          <w:rFonts w:ascii="Times New Roman" w:hAnsi="Times New Roman" w:cs="Times New Roman"/>
          <w:b/>
          <w:bCs/>
          <w:sz w:val="28"/>
          <w:szCs w:val="28"/>
        </w:rPr>
      </w:pPr>
      <w:r w:rsidRPr="005D377F">
        <w:rPr>
          <w:rFonts w:ascii="Times New Roman" w:hAnsi="Times New Roman" w:cs="Times New Roman"/>
          <w:b/>
          <w:bCs/>
          <w:iCs/>
          <w:sz w:val="28"/>
          <w:szCs w:val="28"/>
        </w:rPr>
        <w:t>a) Trình tự thực hiện:</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b/>
          <w:sz w:val="28"/>
          <w:szCs w:val="28"/>
        </w:rPr>
        <w:t xml:space="preserve">Bước 1. </w:t>
      </w:r>
      <w:r w:rsidRPr="005D377F">
        <w:rPr>
          <w:rFonts w:ascii="Times New Roman" w:hAnsi="Times New Roman" w:cs="Times New Roman"/>
          <w:sz w:val="28"/>
          <w:szCs w:val="28"/>
        </w:rPr>
        <w:t xml:space="preserve">Tổ chức, cá nhân có sản phẩm quảng cáo nộp hồ sơ qua đường bưu điện hoặc nộp trực tiếp tại </w:t>
      </w:r>
      <w:r w:rsidRPr="005D377F">
        <w:rPr>
          <w:rFonts w:ascii="Times New Roman" w:hAnsi="Times New Roman" w:cs="Times New Roman"/>
          <w:sz w:val="28"/>
          <w:szCs w:val="28"/>
          <w:lang w:val="pl-PL"/>
        </w:rPr>
        <w:t>Trung tâm phục vụ hành chính công (Địa chỉ: Phố Dã Tượng, phường Chi Lăng, thành phố Lạng Sơn, tỉnh Lạng Sơn);</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rPr>
        <w:t>Thời gian nộp hồ sơ: Trong giờ hành chính các ngày làm việc trong tuần</w:t>
      </w:r>
      <w:r w:rsidRPr="005D377F">
        <w:rPr>
          <w:rFonts w:ascii="Times New Roman" w:hAnsi="Times New Roman" w:cs="Times New Roman"/>
          <w:sz w:val="28"/>
          <w:szCs w:val="28"/>
          <w:lang w:val="en-US"/>
        </w:rPr>
        <w:t>.</w:t>
      </w:r>
    </w:p>
    <w:p w:rsidR="009E3507" w:rsidRPr="005D377F" w:rsidRDefault="009E3507" w:rsidP="009E3507">
      <w:pPr>
        <w:spacing w:before="120" w:after="120"/>
        <w:jc w:val="both"/>
        <w:rPr>
          <w:rFonts w:ascii="Times New Roman" w:hAnsi="Times New Roman" w:cs="Times New Roman"/>
          <w:sz w:val="28"/>
          <w:szCs w:val="28"/>
          <w:lang w:val="de-DE"/>
        </w:rPr>
      </w:pPr>
      <w:r w:rsidRPr="005D377F">
        <w:rPr>
          <w:rFonts w:ascii="Times New Roman" w:hAnsi="Times New Roman" w:cs="Times New Roman"/>
          <w:sz w:val="28"/>
          <w:szCs w:val="28"/>
        </w:rPr>
        <w:tab/>
      </w:r>
      <w:r w:rsidRPr="005D377F">
        <w:rPr>
          <w:rFonts w:ascii="Times New Roman" w:hAnsi="Times New Roman" w:cs="Times New Roman"/>
          <w:b/>
          <w:sz w:val="28"/>
          <w:szCs w:val="28"/>
        </w:rPr>
        <w:t>Bước 2.</w:t>
      </w:r>
      <w:r w:rsidRPr="005D377F">
        <w:rPr>
          <w:rFonts w:ascii="Times New Roman" w:hAnsi="Times New Roman" w:cs="Times New Roman"/>
          <w:sz w:val="28"/>
          <w:szCs w:val="28"/>
        </w:rPr>
        <w:t xml:space="preserve"> </w:t>
      </w:r>
      <w:r w:rsidRPr="005D377F">
        <w:rPr>
          <w:rFonts w:ascii="Times New Roman" w:hAnsi="Times New Roman" w:cs="Times New Roman"/>
          <w:sz w:val="28"/>
          <w:szCs w:val="28"/>
          <w:lang w:val="de-DE"/>
        </w:rPr>
        <w:t>Trong thời hạn 10 ngày làm việc, kể từ ngày nhận đủ hồ sơ hợp lệ, Chi cục An toàn vệ sinh thực phẩm có trách nhiệm xem xét hồ sơ và trả kết quả theo Mẫu số 11 Phụ lục 1 ban hành kèm theo Nghị định số 15/2018/NĐ-CP. Thời gian này được tính từ ngày đóng dấu đến của cơ quan tiếp nhận hồ sơ nếu hồ sơ được gửi qua đường bưu điện hoặc ngày hồ sơ hoàn chỉnh được tiếp nhận trên hệ thống dịch vụ công trực tuyến.</w:t>
      </w:r>
    </w:p>
    <w:p w:rsidR="009E3507" w:rsidRPr="005D377F" w:rsidRDefault="009E3507" w:rsidP="009E3507">
      <w:pPr>
        <w:spacing w:before="120" w:after="120"/>
        <w:ind w:firstLine="720"/>
        <w:jc w:val="both"/>
        <w:rPr>
          <w:rFonts w:ascii="Times New Roman" w:hAnsi="Times New Roman" w:cs="Times New Roman"/>
          <w:sz w:val="28"/>
          <w:szCs w:val="28"/>
          <w:lang w:val="de-DE"/>
        </w:rPr>
      </w:pPr>
      <w:r w:rsidRPr="005D377F">
        <w:rPr>
          <w:rFonts w:ascii="Times New Roman" w:hAnsi="Times New Roman" w:cs="Times New Roman"/>
          <w:b/>
          <w:sz w:val="28"/>
          <w:szCs w:val="28"/>
        </w:rPr>
        <w:t>Bước 3.</w:t>
      </w:r>
      <w:r w:rsidRPr="005D377F">
        <w:rPr>
          <w:rFonts w:ascii="Times New Roman" w:hAnsi="Times New Roman" w:cs="Times New Roman"/>
          <w:b/>
          <w:sz w:val="28"/>
          <w:szCs w:val="28"/>
          <w:lang w:val="de-DE"/>
        </w:rPr>
        <w:t xml:space="preserve"> </w:t>
      </w:r>
      <w:r w:rsidRPr="005D377F">
        <w:rPr>
          <w:rFonts w:ascii="Times New Roman" w:hAnsi="Times New Roman" w:cs="Times New Roman"/>
          <w:sz w:val="28"/>
          <w:szCs w:val="28"/>
          <w:lang w:val="de-DE"/>
        </w:rPr>
        <w:t>Trong trường hợp không đồng ý với nội dung quảng cáo của tổ chức, cá nhân hoặc yêu cầu sửa đổi, bổ sung, Chi cục An toàn vệ sinh thực phẩm phải có văn bản nêu rõ lý do và căn cứ pháp lý của việc yêu cầu. Chỉ được yêu cầu sửa đổi, bổ sung 01 lần.</w:t>
      </w:r>
    </w:p>
    <w:p w:rsidR="009E3507" w:rsidRPr="005D377F" w:rsidRDefault="009E3507" w:rsidP="009E3507">
      <w:pPr>
        <w:shd w:val="clear" w:color="auto" w:fill="FFFFFF"/>
        <w:spacing w:before="120" w:after="120"/>
        <w:jc w:val="both"/>
        <w:rPr>
          <w:rFonts w:ascii="Times New Roman" w:hAnsi="Times New Roman" w:cs="Times New Roman"/>
          <w:sz w:val="28"/>
          <w:szCs w:val="28"/>
          <w:lang w:val="de-DE"/>
        </w:rPr>
      </w:pPr>
      <w:r w:rsidRPr="005D377F">
        <w:rPr>
          <w:rFonts w:ascii="Times New Roman" w:hAnsi="Times New Roman" w:cs="Times New Roman"/>
          <w:sz w:val="28"/>
          <w:szCs w:val="28"/>
          <w:lang w:val="de-DE"/>
        </w:rPr>
        <w:tab/>
        <w:t xml:space="preserve">Trong thời hạn 10 ngày làm việc kể từ khi nhận hồ sơ sửa đổi, bổ sung, cơ quan tiếp nhận hồ sơ thẩm định hồ sơ và có văn bản trả lời. </w:t>
      </w:r>
      <w:r w:rsidRPr="005D377F">
        <w:rPr>
          <w:rFonts w:ascii="Times New Roman" w:hAnsi="Times New Roman" w:cs="Times New Roman"/>
          <w:sz w:val="28"/>
          <w:szCs w:val="28"/>
        </w:rPr>
        <w:t>Sau 90 ngày làm việc kể từ khi có công văn yêu cầu sửa đổi, bổ sung nếu tổ chức, cá nhân không sửa đổi, bổ sung thì hồ sơ không còn giá trị.</w:t>
      </w:r>
    </w:p>
    <w:p w:rsidR="009E3507" w:rsidRPr="005D377F" w:rsidRDefault="009E3507" w:rsidP="009E3507">
      <w:pPr>
        <w:spacing w:before="120" w:after="120"/>
        <w:ind w:firstLine="720"/>
        <w:jc w:val="both"/>
        <w:rPr>
          <w:rFonts w:ascii="Times New Roman" w:hAnsi="Times New Roman" w:cs="Times New Roman"/>
          <w:sz w:val="28"/>
          <w:szCs w:val="28"/>
        </w:rPr>
      </w:pPr>
      <w:r w:rsidRPr="005D377F">
        <w:rPr>
          <w:rFonts w:ascii="Times New Roman" w:hAnsi="Times New Roman" w:cs="Times New Roman"/>
          <w:b/>
          <w:sz w:val="28"/>
          <w:szCs w:val="28"/>
        </w:rPr>
        <w:t>b) Cách thức thực hiện:</w:t>
      </w:r>
      <w:r w:rsidRPr="005D377F">
        <w:rPr>
          <w:rFonts w:ascii="Times New Roman" w:hAnsi="Times New Roman" w:cs="Times New Roman"/>
          <w:sz w:val="28"/>
          <w:szCs w:val="28"/>
        </w:rPr>
        <w:t xml:space="preserve"> </w:t>
      </w:r>
      <w:r w:rsidRPr="005D377F">
        <w:rPr>
          <w:rFonts w:ascii="Times New Roman" w:hAnsi="Times New Roman" w:cs="Times New Roman"/>
          <w:sz w:val="28"/>
          <w:szCs w:val="28"/>
          <w:lang w:val="nl-NL"/>
        </w:rPr>
        <w:t>t</w:t>
      </w:r>
      <w:r w:rsidRPr="005D377F">
        <w:rPr>
          <w:rFonts w:ascii="Times New Roman" w:hAnsi="Times New Roman" w:cs="Times New Roman"/>
          <w:sz w:val="28"/>
          <w:szCs w:val="28"/>
        </w:rPr>
        <w:t xml:space="preserve">rực tiếp tại </w:t>
      </w:r>
      <w:r w:rsidRPr="005D377F">
        <w:rPr>
          <w:rFonts w:ascii="Times New Roman" w:hAnsi="Times New Roman" w:cs="Times New Roman"/>
          <w:sz w:val="28"/>
          <w:szCs w:val="28"/>
          <w:lang w:val="en-US"/>
        </w:rPr>
        <w:t>Trung tâm phục vụ hành chính công</w:t>
      </w:r>
      <w:r w:rsidRPr="005D377F">
        <w:rPr>
          <w:rFonts w:ascii="Times New Roman" w:hAnsi="Times New Roman" w:cs="Times New Roman"/>
          <w:sz w:val="28"/>
          <w:szCs w:val="28"/>
        </w:rPr>
        <w:t xml:space="preserve"> hoặc thông qua hệ thống bưu chính.</w:t>
      </w:r>
    </w:p>
    <w:p w:rsidR="009E3507" w:rsidRPr="005D377F" w:rsidRDefault="009E3507" w:rsidP="009E3507">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b/>
          <w:bCs/>
          <w:iCs/>
          <w:sz w:val="28"/>
          <w:szCs w:val="28"/>
        </w:rPr>
        <w:t>c) Thành phần, số lượng hồ sơ:</w:t>
      </w:r>
    </w:p>
    <w:p w:rsidR="009E3507" w:rsidRPr="005D377F" w:rsidRDefault="009E3507" w:rsidP="009E3507">
      <w:pPr>
        <w:spacing w:before="120" w:after="120"/>
        <w:ind w:firstLine="720"/>
        <w:jc w:val="both"/>
        <w:rPr>
          <w:rFonts w:ascii="Times New Roman" w:hAnsi="Times New Roman" w:cs="Times New Roman"/>
          <w:iCs/>
          <w:sz w:val="28"/>
          <w:szCs w:val="28"/>
        </w:rPr>
      </w:pPr>
      <w:r w:rsidRPr="005D377F">
        <w:rPr>
          <w:rFonts w:ascii="Times New Roman" w:hAnsi="Times New Roman" w:cs="Times New Roman"/>
          <w:iCs/>
          <w:sz w:val="28"/>
          <w:szCs w:val="28"/>
        </w:rPr>
        <w:t>* Thành phần hồ sơ:</w:t>
      </w:r>
    </w:p>
    <w:p w:rsidR="009E3507" w:rsidRPr="005D377F" w:rsidRDefault="009E3507" w:rsidP="009E3507">
      <w:pPr>
        <w:spacing w:before="60"/>
        <w:ind w:firstLine="720"/>
        <w:jc w:val="both"/>
        <w:rPr>
          <w:rFonts w:ascii="Times New Roman" w:hAnsi="Times New Roman" w:cs="Times New Roman"/>
          <w:iCs/>
          <w:sz w:val="28"/>
          <w:szCs w:val="28"/>
        </w:rPr>
      </w:pPr>
      <w:r w:rsidRPr="005D377F">
        <w:rPr>
          <w:rFonts w:ascii="Times New Roman" w:hAnsi="Times New Roman" w:cs="Times New Roman"/>
          <w:color w:val="000000"/>
          <w:sz w:val="28"/>
          <w:szCs w:val="28"/>
          <w:lang w:val="nl-NL"/>
        </w:rPr>
        <w:t xml:space="preserve">- </w:t>
      </w:r>
      <w:r w:rsidRPr="005D377F">
        <w:rPr>
          <w:rFonts w:ascii="Times New Roman" w:hAnsi="Times New Roman" w:cs="Times New Roman"/>
          <w:color w:val="000000"/>
          <w:sz w:val="28"/>
          <w:szCs w:val="28"/>
        </w:rPr>
        <w:t>Đơn đăng ký xác nhận nội dung quảng cáo theo Mẫu số 10 Phụ lục 1 ban hành kèm theo Nghị định số 15/2018/NĐ-CP ngày 02/02/2018 của Chính phủ.</w:t>
      </w:r>
    </w:p>
    <w:p w:rsidR="009E3507" w:rsidRPr="005D377F" w:rsidRDefault="009E3507" w:rsidP="009E3507">
      <w:pPr>
        <w:spacing w:before="60"/>
        <w:ind w:firstLine="720"/>
        <w:jc w:val="both"/>
        <w:rPr>
          <w:rFonts w:ascii="Times New Roman" w:hAnsi="Times New Roman" w:cs="Times New Roman"/>
          <w:iCs/>
          <w:sz w:val="28"/>
          <w:szCs w:val="28"/>
          <w:lang w:val="nl-NL"/>
        </w:rPr>
      </w:pPr>
      <w:r w:rsidRPr="005D377F">
        <w:rPr>
          <w:rFonts w:ascii="Times New Roman" w:hAnsi="Times New Roman" w:cs="Times New Roman"/>
          <w:iCs/>
          <w:sz w:val="28"/>
          <w:szCs w:val="28"/>
          <w:lang w:val="nl-NL"/>
        </w:rPr>
        <w:t xml:space="preserve">- </w:t>
      </w:r>
      <w:r w:rsidRPr="005D377F">
        <w:rPr>
          <w:rFonts w:ascii="Times New Roman" w:hAnsi="Times New Roman" w:cs="Times New Roman"/>
          <w:color w:val="000000"/>
          <w:sz w:val="28"/>
          <w:szCs w:val="28"/>
        </w:rPr>
        <w:t>Giấy tiếp nhận đăng ký bản công bố sản phẩm và Bản công bố sản phẩm đã được cơ quan có thẩm quyền xác nhận</w:t>
      </w:r>
      <w:r w:rsidRPr="005D377F">
        <w:rPr>
          <w:rFonts w:ascii="Times New Roman" w:hAnsi="Times New Roman" w:cs="Times New Roman"/>
          <w:color w:val="000000"/>
          <w:sz w:val="28"/>
          <w:szCs w:val="28"/>
          <w:lang w:val="nl-NL"/>
        </w:rPr>
        <w:t xml:space="preserve"> hoặc Giấy tiếp nhận bản công bố hợp quy/Giấy xác nhận công bố phù hợp quy định an toàn thực phẩm còn hiệu lực</w:t>
      </w:r>
      <w:r w:rsidRPr="005D377F">
        <w:rPr>
          <w:rFonts w:ascii="Times New Roman" w:hAnsi="Times New Roman" w:cs="Times New Roman"/>
          <w:color w:val="000000"/>
          <w:sz w:val="28"/>
          <w:szCs w:val="28"/>
        </w:rPr>
        <w:t xml:space="preserve"> (bản sao có xác nhận của tổ chức, cá nhân);</w:t>
      </w:r>
    </w:p>
    <w:p w:rsidR="009E3507" w:rsidRPr="005D377F" w:rsidRDefault="009E3507" w:rsidP="009E3507">
      <w:pPr>
        <w:spacing w:before="60"/>
        <w:ind w:firstLine="720"/>
        <w:jc w:val="both"/>
        <w:rPr>
          <w:rFonts w:ascii="Times New Roman" w:hAnsi="Times New Roman" w:cs="Times New Roman"/>
          <w:iCs/>
          <w:sz w:val="28"/>
          <w:szCs w:val="28"/>
          <w:lang w:val="nl-NL"/>
        </w:rPr>
      </w:pPr>
      <w:r w:rsidRPr="005D377F">
        <w:rPr>
          <w:rFonts w:ascii="Times New Roman" w:hAnsi="Times New Roman" w:cs="Times New Roman"/>
          <w:iCs/>
          <w:sz w:val="28"/>
          <w:szCs w:val="28"/>
          <w:lang w:val="nl-NL"/>
        </w:rPr>
        <w:t xml:space="preserve">- </w:t>
      </w:r>
      <w:r w:rsidRPr="005D377F">
        <w:rPr>
          <w:rFonts w:ascii="Times New Roman" w:hAnsi="Times New Roman" w:cs="Times New Roman"/>
          <w:color w:val="000000"/>
          <w:sz w:val="28"/>
          <w:szCs w:val="28"/>
        </w:rPr>
        <w:t>Mẫu nhãn sản phẩm (bản có xác nhận của tổ chức, cá nhân);</w:t>
      </w:r>
    </w:p>
    <w:p w:rsidR="009E3507" w:rsidRPr="005D377F" w:rsidRDefault="009E3507" w:rsidP="009E3507">
      <w:pPr>
        <w:spacing w:before="60"/>
        <w:ind w:firstLine="720"/>
        <w:jc w:val="both"/>
        <w:rPr>
          <w:rFonts w:ascii="Times New Roman" w:hAnsi="Times New Roman" w:cs="Times New Roman"/>
          <w:iCs/>
          <w:sz w:val="28"/>
          <w:szCs w:val="28"/>
          <w:lang w:val="nl-NL"/>
        </w:rPr>
      </w:pPr>
      <w:r w:rsidRPr="005D377F">
        <w:rPr>
          <w:rFonts w:ascii="Times New Roman" w:hAnsi="Times New Roman" w:cs="Times New Roman"/>
          <w:iCs/>
          <w:sz w:val="28"/>
          <w:szCs w:val="28"/>
          <w:lang w:val="nl-NL"/>
        </w:rPr>
        <w:t xml:space="preserve">- </w:t>
      </w:r>
      <w:r w:rsidRPr="005D377F">
        <w:rPr>
          <w:rFonts w:ascii="Times New Roman" w:hAnsi="Times New Roman" w:cs="Times New Roman"/>
          <w:color w:val="000000"/>
          <w:sz w:val="28"/>
          <w:szCs w:val="28"/>
        </w:rPr>
        <w:t xml:space="preserve">Đối với quảng cáo trên báo nói, báo hình thì phải có kịch bản dự kiến quảng cáo và nội dung dự kiến quảng cáo ghi trong đĩa hình, đĩa âm thanh; đối với </w:t>
      </w:r>
      <w:r w:rsidRPr="005D377F">
        <w:rPr>
          <w:rFonts w:ascii="Times New Roman" w:hAnsi="Times New Roman" w:cs="Times New Roman"/>
          <w:color w:val="000000"/>
          <w:sz w:val="28"/>
          <w:szCs w:val="28"/>
        </w:rPr>
        <w:lastRenderedPageBreak/>
        <w:t>quảng cáo trên các phương tiện khác thì phải có ma két (mẫu nội dung) dự kiến quảng cáo (bản có xác nhận của tổ chức, cá nhân);</w:t>
      </w:r>
    </w:p>
    <w:p w:rsidR="009E3507" w:rsidRPr="005D377F" w:rsidRDefault="009E3507" w:rsidP="009E3507">
      <w:pPr>
        <w:spacing w:before="60"/>
        <w:ind w:firstLine="720"/>
        <w:jc w:val="both"/>
        <w:rPr>
          <w:rFonts w:ascii="Times New Roman" w:hAnsi="Times New Roman" w:cs="Times New Roman"/>
          <w:iCs/>
          <w:sz w:val="28"/>
          <w:szCs w:val="28"/>
          <w:lang w:val="nl-NL"/>
        </w:rPr>
      </w:pPr>
      <w:r w:rsidRPr="005D377F">
        <w:rPr>
          <w:rFonts w:ascii="Times New Roman" w:hAnsi="Times New Roman" w:cs="Times New Roman"/>
          <w:iCs/>
          <w:sz w:val="28"/>
          <w:szCs w:val="28"/>
          <w:lang w:val="nl-NL"/>
        </w:rPr>
        <w:t xml:space="preserve">- </w:t>
      </w:r>
      <w:r w:rsidRPr="005D377F">
        <w:rPr>
          <w:rFonts w:ascii="Times New Roman" w:hAnsi="Times New Roman" w:cs="Times New Roman"/>
          <w:color w:val="000000"/>
          <w:sz w:val="28"/>
          <w:szCs w:val="28"/>
        </w:rPr>
        <w:t>Đối với nội dung quảng cáo ngoài công dụng, tính năng của sản phẩm ghi trong bản công bố sản phẩm thì phải có tài liệu khoa học chứng minh (bản sao có xác nhận của tổ chức, cá nhân);</w:t>
      </w:r>
    </w:p>
    <w:p w:rsidR="009E3507" w:rsidRPr="005D377F" w:rsidRDefault="009E3507" w:rsidP="009E3507">
      <w:pPr>
        <w:spacing w:before="60"/>
        <w:ind w:firstLine="720"/>
        <w:jc w:val="both"/>
        <w:rPr>
          <w:rFonts w:ascii="Times New Roman" w:hAnsi="Times New Roman" w:cs="Times New Roman"/>
          <w:iCs/>
          <w:sz w:val="28"/>
          <w:szCs w:val="28"/>
          <w:lang w:val="nl-NL"/>
        </w:rPr>
      </w:pPr>
      <w:r w:rsidRPr="005D377F">
        <w:rPr>
          <w:rFonts w:ascii="Times New Roman" w:hAnsi="Times New Roman" w:cs="Times New Roman"/>
          <w:color w:val="000000"/>
          <w:sz w:val="28"/>
          <w:szCs w:val="28"/>
        </w:rPr>
        <w:t>Các tài liệu trong hồ sơ đăng ký xác nhận nội dung quảng cáo phải được thể hiện bằng tiếng Việt; trường hợp có tài liệu bằng tiếng nước ngoài thì phải được dịch sang tiếng Việt và được công chứng.</w:t>
      </w:r>
    </w:p>
    <w:p w:rsidR="009E3507" w:rsidRPr="005D377F" w:rsidRDefault="009E3507" w:rsidP="009E3507">
      <w:pPr>
        <w:spacing w:before="120" w:after="120"/>
        <w:ind w:firstLine="720"/>
        <w:jc w:val="both"/>
        <w:rPr>
          <w:rFonts w:ascii="Times New Roman" w:hAnsi="Times New Roman" w:cs="Times New Roman"/>
          <w:sz w:val="28"/>
          <w:szCs w:val="28"/>
        </w:rPr>
      </w:pPr>
      <w:r w:rsidRPr="005D377F">
        <w:rPr>
          <w:rFonts w:ascii="Times New Roman" w:hAnsi="Times New Roman" w:cs="Times New Roman"/>
          <w:sz w:val="28"/>
          <w:szCs w:val="28"/>
        </w:rPr>
        <w:t xml:space="preserve">* </w:t>
      </w:r>
      <w:r w:rsidRPr="005D377F">
        <w:rPr>
          <w:rFonts w:ascii="Times New Roman" w:hAnsi="Times New Roman" w:cs="Times New Roman"/>
          <w:iCs/>
          <w:sz w:val="28"/>
          <w:szCs w:val="28"/>
        </w:rPr>
        <w:t>Số lượng hồ sơ</w:t>
      </w:r>
      <w:r w:rsidRPr="005D377F">
        <w:rPr>
          <w:rFonts w:ascii="Times New Roman" w:hAnsi="Times New Roman" w:cs="Times New Roman"/>
          <w:sz w:val="28"/>
          <w:szCs w:val="28"/>
        </w:rPr>
        <w:t>: 01 bộ.</w:t>
      </w:r>
    </w:p>
    <w:p w:rsidR="009E3507" w:rsidRPr="005D377F" w:rsidRDefault="009E3507" w:rsidP="009E3507">
      <w:pPr>
        <w:spacing w:before="120" w:after="120"/>
        <w:ind w:firstLine="720"/>
        <w:jc w:val="both"/>
        <w:rPr>
          <w:rFonts w:ascii="Times New Roman" w:hAnsi="Times New Roman" w:cs="Times New Roman"/>
          <w:sz w:val="28"/>
          <w:szCs w:val="28"/>
        </w:rPr>
      </w:pPr>
      <w:r w:rsidRPr="005D377F">
        <w:rPr>
          <w:rFonts w:ascii="Times New Roman" w:hAnsi="Times New Roman" w:cs="Times New Roman"/>
          <w:b/>
          <w:bCs/>
          <w:iCs/>
          <w:sz w:val="28"/>
          <w:szCs w:val="28"/>
        </w:rPr>
        <w:t>d) Thời hạn giải quyết:</w:t>
      </w:r>
      <w:r w:rsidRPr="005D377F">
        <w:rPr>
          <w:rFonts w:ascii="Times New Roman" w:hAnsi="Times New Roman" w:cs="Times New Roman"/>
          <w:sz w:val="28"/>
          <w:szCs w:val="28"/>
        </w:rPr>
        <w:t xml:space="preserve"> 10 ngày làm việc</w:t>
      </w:r>
    </w:p>
    <w:p w:rsidR="009E3507" w:rsidRPr="005D377F" w:rsidRDefault="009E3507" w:rsidP="009E3507">
      <w:pPr>
        <w:spacing w:before="120" w:after="120"/>
        <w:ind w:firstLine="720"/>
        <w:jc w:val="both"/>
        <w:rPr>
          <w:rFonts w:ascii="Times New Roman" w:hAnsi="Times New Roman" w:cs="Times New Roman"/>
          <w:spacing w:val="-4"/>
          <w:sz w:val="28"/>
          <w:szCs w:val="28"/>
        </w:rPr>
      </w:pPr>
      <w:r w:rsidRPr="005D377F">
        <w:rPr>
          <w:rFonts w:ascii="Times New Roman" w:hAnsi="Times New Roman" w:cs="Times New Roman"/>
          <w:b/>
          <w:bCs/>
          <w:iCs/>
          <w:spacing w:val="-4"/>
          <w:sz w:val="28"/>
          <w:szCs w:val="28"/>
        </w:rPr>
        <w:t>đ)</w:t>
      </w:r>
      <w:r w:rsidRPr="005D377F">
        <w:rPr>
          <w:rFonts w:ascii="Times New Roman" w:hAnsi="Times New Roman" w:cs="Times New Roman"/>
          <w:spacing w:val="-4"/>
          <w:sz w:val="28"/>
          <w:szCs w:val="28"/>
        </w:rPr>
        <w:t xml:space="preserve"> </w:t>
      </w:r>
      <w:r w:rsidRPr="005D377F">
        <w:rPr>
          <w:rFonts w:ascii="Times New Roman" w:hAnsi="Times New Roman" w:cs="Times New Roman"/>
          <w:b/>
          <w:bCs/>
          <w:iCs/>
          <w:spacing w:val="-4"/>
          <w:sz w:val="28"/>
          <w:szCs w:val="28"/>
        </w:rPr>
        <w:t xml:space="preserve">Đối tượng thực hiện: </w:t>
      </w:r>
      <w:r w:rsidRPr="005D377F">
        <w:rPr>
          <w:rFonts w:ascii="Times New Roman" w:hAnsi="Times New Roman" w:cs="Times New Roman"/>
          <w:spacing w:val="-4"/>
          <w:sz w:val="28"/>
          <w:szCs w:val="28"/>
        </w:rPr>
        <w:t xml:space="preserve">Tổ chức, cá nhân </w:t>
      </w:r>
    </w:p>
    <w:p w:rsidR="009E3507" w:rsidRPr="005D377F" w:rsidRDefault="009E3507" w:rsidP="009E3507">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b/>
          <w:bCs/>
          <w:iCs/>
          <w:sz w:val="28"/>
          <w:szCs w:val="28"/>
        </w:rPr>
        <w:t>e) Cơ quan thực hiện:</w:t>
      </w:r>
    </w:p>
    <w:p w:rsidR="009E3507" w:rsidRPr="005D377F" w:rsidRDefault="009E3507" w:rsidP="009E3507">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sz w:val="28"/>
          <w:szCs w:val="28"/>
        </w:rPr>
        <w:t>- Cơ quan có thẩm quyền quyết định: Chi cục An toàn vệ sinh thực phẩm.</w:t>
      </w:r>
    </w:p>
    <w:p w:rsidR="009E3507" w:rsidRPr="005D377F" w:rsidRDefault="009E3507" w:rsidP="009E3507">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sz w:val="28"/>
          <w:szCs w:val="28"/>
        </w:rPr>
        <w:t>- Cơ quan hoặc người có thẩm quyền được uỷ quyền hoặc phân cấp thực hiện: Không</w:t>
      </w:r>
    </w:p>
    <w:p w:rsidR="009E3507" w:rsidRPr="005D377F" w:rsidRDefault="009E3507" w:rsidP="009E3507">
      <w:pPr>
        <w:spacing w:before="120" w:after="120"/>
        <w:ind w:left="720"/>
        <w:jc w:val="both"/>
        <w:rPr>
          <w:rFonts w:ascii="Times New Roman" w:hAnsi="Times New Roman" w:cs="Times New Roman"/>
          <w:sz w:val="28"/>
          <w:szCs w:val="28"/>
        </w:rPr>
      </w:pPr>
      <w:r w:rsidRPr="005D377F">
        <w:rPr>
          <w:rFonts w:ascii="Times New Roman" w:hAnsi="Times New Roman" w:cs="Times New Roman"/>
          <w:sz w:val="28"/>
          <w:szCs w:val="28"/>
        </w:rPr>
        <w:t>- Cơ quan trực tiếp thực hiện: Chi cục An toàn vệ sinh thực phẩm</w:t>
      </w:r>
    </w:p>
    <w:p w:rsidR="009E3507" w:rsidRPr="005D377F" w:rsidRDefault="009E3507" w:rsidP="009E3507">
      <w:pPr>
        <w:spacing w:before="120" w:after="120"/>
        <w:ind w:firstLine="720"/>
        <w:jc w:val="both"/>
        <w:rPr>
          <w:rFonts w:ascii="Times New Roman" w:hAnsi="Times New Roman" w:cs="Times New Roman"/>
          <w:sz w:val="28"/>
          <w:szCs w:val="28"/>
        </w:rPr>
      </w:pPr>
      <w:r w:rsidRPr="005D377F">
        <w:rPr>
          <w:rFonts w:ascii="Times New Roman" w:hAnsi="Times New Roman" w:cs="Times New Roman"/>
          <w:sz w:val="28"/>
          <w:szCs w:val="28"/>
        </w:rPr>
        <w:t>- Cơ quan phối hợp: Không</w:t>
      </w:r>
    </w:p>
    <w:p w:rsidR="009E3507" w:rsidRPr="005D377F" w:rsidRDefault="009E3507" w:rsidP="009E3507">
      <w:pPr>
        <w:spacing w:before="120" w:after="120"/>
        <w:ind w:firstLine="720"/>
        <w:jc w:val="both"/>
        <w:rPr>
          <w:rFonts w:ascii="Times New Roman" w:hAnsi="Times New Roman" w:cs="Times New Roman"/>
          <w:bCs/>
          <w:sz w:val="28"/>
          <w:szCs w:val="28"/>
        </w:rPr>
      </w:pPr>
      <w:r w:rsidRPr="005D377F">
        <w:rPr>
          <w:rFonts w:ascii="Times New Roman" w:hAnsi="Times New Roman" w:cs="Times New Roman"/>
          <w:b/>
          <w:bCs/>
          <w:iCs/>
          <w:sz w:val="28"/>
          <w:szCs w:val="28"/>
        </w:rPr>
        <w:t>g) Kết quả thực hiện:</w:t>
      </w:r>
      <w:r w:rsidRPr="005D377F">
        <w:rPr>
          <w:rFonts w:ascii="Times New Roman" w:hAnsi="Times New Roman" w:cs="Times New Roman"/>
          <w:sz w:val="28"/>
          <w:szCs w:val="28"/>
        </w:rPr>
        <w:t xml:space="preserve"> </w:t>
      </w:r>
      <w:r w:rsidRPr="005D377F">
        <w:rPr>
          <w:rFonts w:ascii="Times New Roman" w:hAnsi="Times New Roman" w:cs="Times New Roman"/>
          <w:bCs/>
          <w:sz w:val="28"/>
          <w:szCs w:val="28"/>
        </w:rPr>
        <w:t>Giấy xác nhận nội dung quảng  cáo</w:t>
      </w:r>
    </w:p>
    <w:p w:rsidR="009E3507" w:rsidRPr="005D377F" w:rsidRDefault="009E3507" w:rsidP="009E3507">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b/>
          <w:bCs/>
          <w:iCs/>
          <w:sz w:val="28"/>
          <w:szCs w:val="28"/>
        </w:rPr>
        <w:t>h) Phí, Lệ phí:</w:t>
      </w:r>
    </w:p>
    <w:p w:rsidR="009E3507" w:rsidRPr="005D377F" w:rsidRDefault="009E3507" w:rsidP="009E3507">
      <w:pPr>
        <w:tabs>
          <w:tab w:val="left" w:pos="720"/>
        </w:tabs>
        <w:spacing w:before="120" w:after="120"/>
        <w:jc w:val="both"/>
        <w:rPr>
          <w:rFonts w:ascii="Times New Roman" w:hAnsi="Times New Roman" w:cs="Times New Roman"/>
          <w:sz w:val="28"/>
          <w:szCs w:val="28"/>
        </w:rPr>
      </w:pPr>
      <w:r w:rsidRPr="005D377F">
        <w:rPr>
          <w:rFonts w:ascii="Times New Roman" w:hAnsi="Times New Roman" w:cs="Times New Roman"/>
          <w:sz w:val="28"/>
          <w:szCs w:val="28"/>
        </w:rPr>
        <w:tab/>
        <w:t xml:space="preserve">- Phí: </w:t>
      </w:r>
      <w:r w:rsidRPr="005D377F">
        <w:rPr>
          <w:rFonts w:ascii="Times New Roman" w:hAnsi="Times New Roman" w:cs="Times New Roman"/>
          <w:bCs/>
          <w:sz w:val="28"/>
          <w:szCs w:val="28"/>
        </w:rPr>
        <w:t>1.</w:t>
      </w:r>
      <w:r w:rsidRPr="005D377F">
        <w:rPr>
          <w:rFonts w:ascii="Times New Roman" w:hAnsi="Times New Roman" w:cs="Times New Roman"/>
          <w:bCs/>
          <w:sz w:val="28"/>
          <w:szCs w:val="28"/>
          <w:lang w:val="en-US"/>
        </w:rPr>
        <w:t>2</w:t>
      </w:r>
      <w:r w:rsidRPr="005D377F">
        <w:rPr>
          <w:rFonts w:ascii="Times New Roman" w:hAnsi="Times New Roman" w:cs="Times New Roman"/>
          <w:bCs/>
          <w:sz w:val="28"/>
          <w:szCs w:val="28"/>
        </w:rPr>
        <w:t>00.000 đồng/</w:t>
      </w:r>
      <w:r w:rsidRPr="005D377F">
        <w:rPr>
          <w:rFonts w:ascii="Times New Roman" w:hAnsi="Times New Roman" w:cs="Times New Roman"/>
          <w:bCs/>
          <w:sz w:val="28"/>
          <w:szCs w:val="28"/>
          <w:lang w:val="en-US"/>
        </w:rPr>
        <w:t>lần/</w:t>
      </w:r>
      <w:r w:rsidRPr="005D377F">
        <w:rPr>
          <w:rFonts w:ascii="Times New Roman" w:hAnsi="Times New Roman" w:cs="Times New Roman"/>
          <w:bCs/>
          <w:sz w:val="28"/>
          <w:szCs w:val="28"/>
        </w:rPr>
        <w:t>1 sản phẩm</w:t>
      </w:r>
    </w:p>
    <w:p w:rsidR="009E3507" w:rsidRPr="005D377F" w:rsidRDefault="009E3507" w:rsidP="009E3507">
      <w:pPr>
        <w:tabs>
          <w:tab w:val="left" w:pos="720"/>
        </w:tabs>
        <w:spacing w:before="120" w:after="120"/>
        <w:jc w:val="both"/>
        <w:rPr>
          <w:rFonts w:ascii="Times New Roman" w:hAnsi="Times New Roman" w:cs="Times New Roman"/>
          <w:sz w:val="28"/>
          <w:szCs w:val="28"/>
        </w:rPr>
      </w:pPr>
      <w:r w:rsidRPr="005D377F">
        <w:rPr>
          <w:rFonts w:ascii="Times New Roman" w:hAnsi="Times New Roman" w:cs="Times New Roman"/>
          <w:bCs/>
          <w:sz w:val="28"/>
          <w:szCs w:val="28"/>
          <w:lang w:val="nl-NL"/>
        </w:rPr>
        <w:tab/>
        <w:t>- Lệ phí: Không</w:t>
      </w:r>
    </w:p>
    <w:p w:rsidR="009E3507" w:rsidRPr="005D377F" w:rsidRDefault="009E3507" w:rsidP="009E3507">
      <w:pPr>
        <w:tabs>
          <w:tab w:val="left" w:pos="720"/>
          <w:tab w:val="left" w:pos="4860"/>
        </w:tabs>
        <w:spacing w:before="120" w:after="120"/>
        <w:jc w:val="both"/>
        <w:rPr>
          <w:rFonts w:ascii="Times New Roman" w:hAnsi="Times New Roman" w:cs="Times New Roman"/>
          <w:b/>
          <w:bCs/>
          <w:iCs/>
          <w:sz w:val="28"/>
          <w:szCs w:val="28"/>
        </w:rPr>
      </w:pPr>
      <w:r w:rsidRPr="005D377F">
        <w:rPr>
          <w:rFonts w:ascii="Times New Roman" w:hAnsi="Times New Roman" w:cs="Times New Roman"/>
          <w:sz w:val="28"/>
          <w:szCs w:val="28"/>
        </w:rPr>
        <w:tab/>
      </w:r>
      <w:r w:rsidRPr="005D377F">
        <w:rPr>
          <w:rFonts w:ascii="Times New Roman" w:hAnsi="Times New Roman" w:cs="Times New Roman"/>
          <w:b/>
          <w:bCs/>
          <w:iCs/>
          <w:sz w:val="28"/>
          <w:szCs w:val="28"/>
          <w:lang w:val="nl-NL"/>
        </w:rPr>
        <w:t>i</w:t>
      </w:r>
      <w:r w:rsidRPr="005D377F">
        <w:rPr>
          <w:rFonts w:ascii="Times New Roman" w:hAnsi="Times New Roman" w:cs="Times New Roman"/>
          <w:b/>
          <w:bCs/>
          <w:iCs/>
          <w:sz w:val="28"/>
          <w:szCs w:val="28"/>
        </w:rPr>
        <w:t xml:space="preserve">) Tên mẫu đơn, </w:t>
      </w:r>
      <w:r w:rsidRPr="005D377F">
        <w:rPr>
          <w:rFonts w:ascii="Times New Roman" w:hAnsi="Times New Roman" w:cs="Times New Roman"/>
          <w:b/>
          <w:bCs/>
          <w:iCs/>
          <w:sz w:val="28"/>
          <w:szCs w:val="28"/>
          <w:lang w:val="nl-NL"/>
        </w:rPr>
        <w:t xml:space="preserve">mẫu </w:t>
      </w:r>
      <w:r w:rsidRPr="005D377F">
        <w:rPr>
          <w:rFonts w:ascii="Times New Roman" w:hAnsi="Times New Roman" w:cs="Times New Roman"/>
          <w:b/>
          <w:bCs/>
          <w:iCs/>
          <w:sz w:val="28"/>
          <w:szCs w:val="28"/>
        </w:rPr>
        <w:t>tờ khai:</w:t>
      </w:r>
    </w:p>
    <w:p w:rsidR="009E3507" w:rsidRPr="005D377F" w:rsidRDefault="009E3507" w:rsidP="009E3507">
      <w:pPr>
        <w:spacing w:before="120" w:after="120"/>
        <w:jc w:val="both"/>
        <w:rPr>
          <w:rFonts w:ascii="Times New Roman" w:hAnsi="Times New Roman" w:cs="Times New Roman"/>
          <w:bCs/>
          <w:sz w:val="28"/>
          <w:szCs w:val="28"/>
          <w:lang w:val="nl-NL"/>
        </w:rPr>
      </w:pPr>
      <w:r w:rsidRPr="005D377F">
        <w:rPr>
          <w:rFonts w:ascii="Times New Roman" w:hAnsi="Times New Roman" w:cs="Times New Roman"/>
          <w:bCs/>
          <w:sz w:val="28"/>
          <w:szCs w:val="28"/>
          <w:lang w:val="nl-NL"/>
        </w:rPr>
        <w:tab/>
        <w:t>- Mẫu số 10 Phụ lục 1 ban hành kèm theo Nghị định số 15/2018/NĐ-CP: Đơn đăng ký xác nhận nội dung quảng cáo</w:t>
      </w:r>
    </w:p>
    <w:p w:rsidR="009E3507" w:rsidRPr="005D377F" w:rsidRDefault="009E3507" w:rsidP="009E3507">
      <w:pPr>
        <w:spacing w:before="120" w:after="120"/>
        <w:jc w:val="both"/>
        <w:rPr>
          <w:rFonts w:ascii="Times New Roman" w:hAnsi="Times New Roman" w:cs="Times New Roman"/>
          <w:sz w:val="28"/>
          <w:szCs w:val="28"/>
          <w:lang w:val="nl-NL"/>
        </w:rPr>
      </w:pPr>
      <w:r w:rsidRPr="005D377F">
        <w:rPr>
          <w:rFonts w:ascii="Times New Roman" w:hAnsi="Times New Roman" w:cs="Times New Roman"/>
          <w:bCs/>
          <w:sz w:val="28"/>
          <w:szCs w:val="28"/>
          <w:lang w:val="nl-NL"/>
        </w:rPr>
        <w:tab/>
        <w:t>- Mẫu số 11 Phụ lục 1 ban hành kèm theo Nghị định số 15/2018/NĐ-CP: Giấy xác nhận nội dung quảng cáo</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b/>
          <w:bCs/>
          <w:iCs/>
          <w:sz w:val="28"/>
          <w:szCs w:val="28"/>
          <w:lang w:val="nl-NL"/>
        </w:rPr>
        <w:t>k</w:t>
      </w:r>
      <w:r w:rsidRPr="005D377F">
        <w:rPr>
          <w:rFonts w:ascii="Times New Roman" w:hAnsi="Times New Roman" w:cs="Times New Roman"/>
          <w:b/>
          <w:bCs/>
          <w:iCs/>
          <w:sz w:val="28"/>
          <w:szCs w:val="28"/>
        </w:rPr>
        <w:t>) Yêu cầu, điều kiện</w:t>
      </w:r>
      <w:r w:rsidRPr="005D377F">
        <w:rPr>
          <w:rFonts w:ascii="Times New Roman" w:hAnsi="Times New Roman" w:cs="Times New Roman"/>
          <w:b/>
          <w:bCs/>
          <w:iCs/>
          <w:sz w:val="28"/>
          <w:szCs w:val="28"/>
          <w:lang w:val="nl-NL"/>
        </w:rPr>
        <w:t xml:space="preserve"> thực hiện: </w:t>
      </w:r>
      <w:r w:rsidRPr="005D377F">
        <w:rPr>
          <w:rFonts w:ascii="Times New Roman" w:hAnsi="Times New Roman" w:cs="Times New Roman"/>
          <w:sz w:val="28"/>
          <w:szCs w:val="28"/>
        </w:rPr>
        <w:t xml:space="preserve"> </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t>Theo các quy định của pháp luật về quảng cáo:</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t>- Phải đủ điều kiện quảng cáo quy định tại Điểm d Khoản 4 Điều 20 của Luật Quảng cáo và có giấy tiếp nhận bản công bố hợp quy hoặc giấy xác nhận công bố phù hợp quy định an toàn thực phẩm (đối với sản phẩm chưa có quy chuẩn kỹ thuạt) của cơ quan quản lý nhà nước có thẩm quyền.</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t>- Điều 27 Nghị định số 15/2018/NĐ-CP ngày 02/02/2018 của Chính phủ quy định chi tiết thi hành một số điều của Luật An toàn thực phẩm.</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lastRenderedPageBreak/>
        <w:t>Việc đăng ký nội dung quảng cáo thực phẩm ngoài việc tuân thủ các quy định của pháp luật về quảng cáo còn phải tuân thủ các quy định sau:</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t>1. Trước khi quảng cáo, tổ chức, cá nhân có sản phẩm quảng cáo phải đăng ký nội dung quảng cáo với cơ quan cấp Giấy tiếp nhận bản đăng ký công bố sản phẩm theo quy định hiện hành.</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t>2. Nội dung quảng cáo phù hợp với công dụng, tác dụng của sản phẩm đã được công bố trong bản công bố sản phẩm. Không sử dụng hình ảnh, thiết bị, trang phục, tên, thư tín của các đơn vị, cơ sở y tế, bác sỹ, dược sỹ, nhân viên y tế, thư cám ơn của người bệnh, bài viết của bác sỹ, dược sỹ, nhân viên y tế để quảng cáo thực phẩm.</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z w:val="28"/>
          <w:szCs w:val="28"/>
          <w:lang w:val="en-US"/>
        </w:rPr>
        <w:t>- Nội dung quảng cáo phải theo đúng quy định tại Điều 8 Nghị định số 181/2013/NĐ-CP và Khoản 2 Điều 6 Nghị định số 100/2014/NĐ-CP ngày 06/11/2014 của Chính phủ quy định về kinh doanh và sử dụng sản phẩm dinh dưỡng dùng cho trẻ nhỏ, bình bú và vú ngậm nhân tạo.</w:t>
      </w:r>
    </w:p>
    <w:p w:rsidR="009E3507" w:rsidRPr="005D377F" w:rsidRDefault="009E3507" w:rsidP="009E3507">
      <w:pPr>
        <w:spacing w:before="120" w:after="120"/>
        <w:ind w:firstLine="720"/>
        <w:jc w:val="both"/>
        <w:rPr>
          <w:rFonts w:ascii="Times New Roman" w:hAnsi="Times New Roman" w:cs="Times New Roman"/>
          <w:b/>
          <w:bCs/>
          <w:i/>
          <w:iCs/>
          <w:sz w:val="28"/>
          <w:szCs w:val="28"/>
        </w:rPr>
      </w:pPr>
      <w:r w:rsidRPr="005D377F">
        <w:rPr>
          <w:rFonts w:ascii="Times New Roman" w:hAnsi="Times New Roman" w:cs="Times New Roman"/>
          <w:b/>
          <w:bCs/>
          <w:iCs/>
          <w:sz w:val="28"/>
          <w:szCs w:val="28"/>
          <w:lang w:val="de-DE"/>
        </w:rPr>
        <w:t>l</w:t>
      </w:r>
      <w:r w:rsidRPr="005D377F">
        <w:rPr>
          <w:rFonts w:ascii="Times New Roman" w:hAnsi="Times New Roman" w:cs="Times New Roman"/>
          <w:b/>
          <w:bCs/>
          <w:iCs/>
          <w:sz w:val="28"/>
          <w:szCs w:val="28"/>
        </w:rPr>
        <w:t>)</w:t>
      </w:r>
      <w:r w:rsidRPr="005D377F">
        <w:rPr>
          <w:rFonts w:ascii="Times New Roman" w:hAnsi="Times New Roman" w:cs="Times New Roman"/>
          <w:bCs/>
          <w:iCs/>
          <w:sz w:val="28"/>
          <w:szCs w:val="28"/>
        </w:rPr>
        <w:t xml:space="preserve"> </w:t>
      </w:r>
      <w:r w:rsidRPr="005D377F">
        <w:rPr>
          <w:rFonts w:ascii="Times New Roman" w:hAnsi="Times New Roman" w:cs="Times New Roman"/>
          <w:b/>
          <w:bCs/>
          <w:iCs/>
          <w:sz w:val="28"/>
          <w:szCs w:val="28"/>
        </w:rPr>
        <w:t>Căn cứ pháp lý:</w:t>
      </w:r>
    </w:p>
    <w:p w:rsidR="009E3507" w:rsidRPr="005D377F" w:rsidRDefault="009E3507" w:rsidP="009E3507">
      <w:pPr>
        <w:shd w:val="clear" w:color="auto" w:fill="FFFFFF"/>
        <w:spacing w:before="120" w:after="120"/>
        <w:jc w:val="both"/>
        <w:rPr>
          <w:rFonts w:ascii="Times New Roman" w:hAnsi="Times New Roman" w:cs="Times New Roman"/>
          <w:spacing w:val="-4"/>
          <w:sz w:val="28"/>
          <w:szCs w:val="28"/>
          <w:lang w:val="en-US"/>
        </w:rPr>
      </w:pPr>
      <w:r w:rsidRPr="005D377F">
        <w:rPr>
          <w:rFonts w:ascii="Times New Roman" w:hAnsi="Times New Roman" w:cs="Times New Roman"/>
          <w:sz w:val="28"/>
          <w:szCs w:val="28"/>
          <w:lang w:val="de-DE"/>
        </w:rPr>
        <w:tab/>
      </w:r>
      <w:r w:rsidRPr="005D377F">
        <w:rPr>
          <w:rFonts w:ascii="Times New Roman" w:hAnsi="Times New Roman" w:cs="Times New Roman"/>
          <w:sz w:val="28"/>
          <w:szCs w:val="28"/>
        </w:rPr>
        <w:t>-</w:t>
      </w:r>
      <w:r w:rsidRPr="005D377F">
        <w:rPr>
          <w:rFonts w:ascii="Times New Roman" w:hAnsi="Times New Roman" w:cs="Times New Roman"/>
          <w:sz w:val="28"/>
          <w:szCs w:val="28"/>
          <w:lang w:val="de-DE"/>
        </w:rPr>
        <w:t xml:space="preserve"> </w:t>
      </w:r>
      <w:r w:rsidRPr="005D377F">
        <w:rPr>
          <w:rFonts w:ascii="Times New Roman" w:hAnsi="Times New Roman" w:cs="Times New Roman"/>
          <w:sz w:val="28"/>
          <w:szCs w:val="28"/>
        </w:rPr>
        <w:t xml:space="preserve">Luật </w:t>
      </w:r>
      <w:r w:rsidRPr="005D377F">
        <w:rPr>
          <w:rFonts w:ascii="Times New Roman" w:hAnsi="Times New Roman" w:cs="Times New Roman"/>
          <w:spacing w:val="-4"/>
          <w:sz w:val="28"/>
          <w:szCs w:val="28"/>
        </w:rPr>
        <w:t xml:space="preserve">An toàn thực phẩm số 55/2010/QH12 ngày 17/6/2010; </w:t>
      </w:r>
    </w:p>
    <w:p w:rsidR="009E3507" w:rsidRPr="005D377F" w:rsidRDefault="009E3507" w:rsidP="009E3507">
      <w:pPr>
        <w:shd w:val="clear" w:color="auto" w:fill="FFFFFF"/>
        <w:spacing w:before="120" w:after="120"/>
        <w:jc w:val="both"/>
        <w:rPr>
          <w:rFonts w:ascii="Times New Roman" w:hAnsi="Times New Roman" w:cs="Times New Roman"/>
          <w:spacing w:val="-4"/>
          <w:sz w:val="28"/>
          <w:szCs w:val="28"/>
          <w:lang w:val="en-US"/>
        </w:rPr>
      </w:pPr>
      <w:r w:rsidRPr="005D377F">
        <w:rPr>
          <w:rFonts w:ascii="Times New Roman" w:hAnsi="Times New Roman" w:cs="Times New Roman"/>
          <w:spacing w:val="-4"/>
          <w:sz w:val="28"/>
          <w:szCs w:val="28"/>
          <w:lang w:val="en-US"/>
        </w:rPr>
        <w:tab/>
        <w:t>- Luật Quảng cáo số 16/2012/QH13 ngày 21/6/2012;</w:t>
      </w:r>
    </w:p>
    <w:p w:rsidR="009E3507" w:rsidRPr="005D377F" w:rsidRDefault="009E3507" w:rsidP="009E3507">
      <w:pPr>
        <w:shd w:val="clear" w:color="auto" w:fill="FFFFFF"/>
        <w:spacing w:before="120" w:after="120"/>
        <w:jc w:val="both"/>
        <w:rPr>
          <w:rFonts w:ascii="Times New Roman" w:hAnsi="Times New Roman" w:cs="Times New Roman"/>
          <w:spacing w:val="-4"/>
          <w:sz w:val="28"/>
          <w:szCs w:val="28"/>
          <w:lang w:val="en-US"/>
        </w:rPr>
      </w:pPr>
      <w:r w:rsidRPr="005D377F">
        <w:rPr>
          <w:rFonts w:ascii="Times New Roman" w:hAnsi="Times New Roman" w:cs="Times New Roman"/>
          <w:spacing w:val="-4"/>
          <w:sz w:val="28"/>
          <w:szCs w:val="28"/>
          <w:lang w:val="en-US"/>
        </w:rPr>
        <w:tab/>
        <w:t>- Nghị định số 181/2013/NĐ-CP ngày 14/11/2013 của Chính phủ quy định chi tiết thi hành một số điều của Luật Quảng cáo.</w:t>
      </w:r>
    </w:p>
    <w:p w:rsidR="009E3507" w:rsidRPr="005D377F" w:rsidRDefault="009E3507" w:rsidP="009E3507">
      <w:pPr>
        <w:spacing w:before="120" w:after="120"/>
        <w:ind w:firstLine="720"/>
        <w:jc w:val="both"/>
        <w:rPr>
          <w:rFonts w:ascii="Times New Roman" w:hAnsi="Times New Roman" w:cs="Times New Roman"/>
          <w:sz w:val="28"/>
          <w:szCs w:val="28"/>
          <w:lang w:val="en-US"/>
        </w:rPr>
      </w:pPr>
      <w:r w:rsidRPr="005D377F">
        <w:rPr>
          <w:rFonts w:ascii="Times New Roman" w:hAnsi="Times New Roman" w:cs="Times New Roman"/>
          <w:spacing w:val="-4"/>
          <w:sz w:val="28"/>
          <w:szCs w:val="28"/>
          <w:lang w:val="en-US"/>
        </w:rPr>
        <w:t xml:space="preserve">- Nghị định số </w:t>
      </w:r>
      <w:r w:rsidRPr="005D377F">
        <w:rPr>
          <w:rFonts w:ascii="Times New Roman" w:hAnsi="Times New Roman" w:cs="Times New Roman"/>
          <w:sz w:val="28"/>
          <w:szCs w:val="28"/>
          <w:lang w:val="en-US"/>
        </w:rPr>
        <w:t>100/2014/NĐ-CP ngày 06/11/2014 của Chính phủ quy định về kinh doanh và sử dụng sản phẩm dinh dưỡng dùng cho trẻ nhỏ, bình bú và vú ngậm nhân tạo.</w:t>
      </w:r>
    </w:p>
    <w:p w:rsidR="009E3507" w:rsidRPr="005D377F" w:rsidRDefault="009E3507" w:rsidP="009E3507">
      <w:pPr>
        <w:pStyle w:val="oncaDanhsch"/>
        <w:shd w:val="clear" w:color="auto" w:fill="FFFFFF"/>
        <w:spacing w:before="120" w:after="120"/>
        <w:ind w:left="0"/>
        <w:jc w:val="both"/>
        <w:rPr>
          <w:sz w:val="28"/>
          <w:szCs w:val="28"/>
          <w:lang w:val="de-DE"/>
        </w:rPr>
      </w:pPr>
      <w:r w:rsidRPr="005D377F">
        <w:rPr>
          <w:iCs/>
          <w:sz w:val="28"/>
          <w:szCs w:val="28"/>
          <w:lang w:val="de-DE"/>
        </w:rPr>
        <w:tab/>
        <w:t>- Nghị định số 15/2018/NĐ-CP ngày 02/02/2018 của Chính phủ quy định chi tiết thi hành một số điều của luật An toàn thực phẩm</w:t>
      </w:r>
    </w:p>
    <w:p w:rsidR="009E3507" w:rsidRPr="005D377F" w:rsidRDefault="009E3507" w:rsidP="009E3507">
      <w:pPr>
        <w:spacing w:before="120" w:after="120"/>
        <w:ind w:firstLine="720"/>
        <w:jc w:val="both"/>
        <w:rPr>
          <w:rFonts w:ascii="Times New Roman" w:hAnsi="Times New Roman" w:cs="Times New Roman"/>
          <w:bCs/>
          <w:sz w:val="28"/>
          <w:szCs w:val="28"/>
          <w:lang w:val="nl-NL"/>
        </w:rPr>
      </w:pPr>
      <w:r w:rsidRPr="005D377F">
        <w:rPr>
          <w:rFonts w:ascii="Times New Roman" w:hAnsi="Times New Roman" w:cs="Times New Roman"/>
          <w:bCs/>
          <w:sz w:val="28"/>
          <w:szCs w:val="28"/>
        </w:rPr>
        <w:t xml:space="preserve">- </w:t>
      </w:r>
      <w:r w:rsidRPr="005D377F">
        <w:rPr>
          <w:rFonts w:ascii="Times New Roman" w:hAnsi="Times New Roman" w:cs="Times New Roman"/>
          <w:bCs/>
          <w:sz w:val="28"/>
          <w:szCs w:val="28"/>
          <w:lang w:val="nl-NL"/>
        </w:rPr>
        <w:t>Thông tư số 279/2016/TT-BTC ngày 14/11/2016 của Bộ Tài chính quy định mức thu, chế độ thu, nộp, quản lý và sử dụng phí trong công tác an toàn vệ sinh thực phẩm.</w:t>
      </w:r>
    </w:p>
    <w:p w:rsidR="009E3507" w:rsidRPr="005D377F" w:rsidRDefault="009E3507" w:rsidP="009E3507">
      <w:pPr>
        <w:spacing w:before="120" w:after="120"/>
        <w:rPr>
          <w:rFonts w:ascii="Times New Roman" w:hAnsi="Times New Roman" w:cs="Times New Roman"/>
          <w:b/>
          <w:bCs/>
          <w:sz w:val="28"/>
          <w:szCs w:val="28"/>
          <w:lang w:val="nl-NL"/>
        </w:rPr>
      </w:pPr>
    </w:p>
    <w:p w:rsidR="009E3507" w:rsidRDefault="009E3507" w:rsidP="009E3507">
      <w:pPr>
        <w:rPr>
          <w:rFonts w:ascii="Times New Roman" w:hAnsi="Times New Roman" w:cs="Times New Roman"/>
          <w:b/>
          <w:bCs/>
          <w:sz w:val="28"/>
          <w:szCs w:val="28"/>
          <w:lang w:val="nl-NL"/>
        </w:rPr>
      </w:pPr>
    </w:p>
    <w:p w:rsidR="009E3507" w:rsidRPr="005D377F" w:rsidRDefault="009E3507" w:rsidP="009E3507">
      <w:pPr>
        <w:rPr>
          <w:rFonts w:ascii="Times New Roman" w:hAnsi="Times New Roman" w:cs="Times New Roman"/>
          <w:b/>
          <w:bCs/>
          <w:sz w:val="28"/>
          <w:szCs w:val="28"/>
          <w:lang w:val="nl-NL"/>
        </w:rPr>
      </w:pPr>
    </w:p>
    <w:p w:rsidR="009E3507" w:rsidRPr="005D377F" w:rsidRDefault="009E3507" w:rsidP="009E3507">
      <w:pPr>
        <w:shd w:val="clear" w:color="auto" w:fill="FFFFFF"/>
        <w:spacing w:before="120" w:after="120"/>
        <w:jc w:val="center"/>
        <w:rPr>
          <w:rFonts w:ascii="Times New Roman" w:hAnsi="Times New Roman" w:cs="Times New Roman"/>
          <w:i/>
          <w:color w:val="000000"/>
          <w:sz w:val="28"/>
          <w:szCs w:val="28"/>
          <w:lang w:val="nl-NL"/>
        </w:rPr>
      </w:pPr>
      <w:r w:rsidRPr="005D377F">
        <w:rPr>
          <w:rFonts w:ascii="Times New Roman" w:hAnsi="Times New Roman" w:cs="Times New Roman"/>
          <w:i/>
          <w:color w:val="000000"/>
          <w:sz w:val="28"/>
          <w:szCs w:val="28"/>
        </w:rPr>
        <w:t>Mẫu số 10</w:t>
      </w:r>
      <w:r w:rsidRPr="005D377F">
        <w:rPr>
          <w:rFonts w:ascii="Times New Roman" w:hAnsi="Times New Roman" w:cs="Times New Roman"/>
          <w:i/>
          <w:color w:val="000000"/>
          <w:sz w:val="28"/>
          <w:szCs w:val="28"/>
          <w:lang w:val="nl-NL"/>
        </w:rPr>
        <w:t xml:space="preserve"> Phụ lục 1 ban hành kèm theo Nghị định số 15/2018/NĐ-CP</w:t>
      </w:r>
    </w:p>
    <w:tbl>
      <w:tblPr>
        <w:tblW w:w="9588" w:type="dxa"/>
        <w:tblCellSpacing w:w="0" w:type="dxa"/>
        <w:tblCellMar>
          <w:left w:w="0" w:type="dxa"/>
          <w:right w:w="0" w:type="dxa"/>
        </w:tblCellMar>
        <w:tblLook w:val="04A0"/>
      </w:tblPr>
      <w:tblGrid>
        <w:gridCol w:w="3348"/>
        <w:gridCol w:w="6240"/>
      </w:tblGrid>
      <w:tr w:rsidR="009E3507" w:rsidRPr="005D377F" w:rsidTr="00F86762">
        <w:trPr>
          <w:tblCellSpacing w:w="0" w:type="dxa"/>
        </w:trPr>
        <w:tc>
          <w:tcPr>
            <w:tcW w:w="3348" w:type="dxa"/>
            <w:shd w:val="clear" w:color="auto" w:fill="FFFFFF"/>
            <w:tcMar>
              <w:top w:w="0" w:type="dxa"/>
              <w:left w:w="108" w:type="dxa"/>
              <w:bottom w:w="0" w:type="dxa"/>
              <w:right w:w="108" w:type="dxa"/>
            </w:tcMar>
          </w:tcPr>
          <w:p w:rsidR="009E3507" w:rsidRPr="005D377F" w:rsidRDefault="009E3507" w:rsidP="00F86762">
            <w:pPr>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TÊN ĐƠN VỊ</w:t>
            </w:r>
            <w:r w:rsidRPr="005D377F">
              <w:rPr>
                <w:rFonts w:ascii="Times New Roman" w:hAnsi="Times New Roman" w:cs="Times New Roman"/>
                <w:b/>
                <w:bCs/>
                <w:color w:val="000000"/>
                <w:sz w:val="28"/>
                <w:szCs w:val="28"/>
              </w:rPr>
              <w:br/>
              <w:t>-------</w:t>
            </w:r>
          </w:p>
        </w:tc>
        <w:tc>
          <w:tcPr>
            <w:tcW w:w="6240" w:type="dxa"/>
            <w:shd w:val="clear" w:color="auto" w:fill="FFFFFF"/>
            <w:tcMar>
              <w:top w:w="0" w:type="dxa"/>
              <w:left w:w="108" w:type="dxa"/>
              <w:bottom w:w="0" w:type="dxa"/>
              <w:right w:w="108" w:type="dxa"/>
            </w:tcMar>
          </w:tcPr>
          <w:p w:rsidR="009E3507" w:rsidRPr="005D377F" w:rsidRDefault="009E3507" w:rsidP="00F86762">
            <w:pPr>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CỘNG HÒA XÃ HỘI CHỦ NGHĨA VIỆT NAM</w:t>
            </w:r>
            <w:r w:rsidRPr="005D377F">
              <w:rPr>
                <w:rFonts w:ascii="Times New Roman" w:hAnsi="Times New Roman" w:cs="Times New Roman"/>
                <w:b/>
                <w:bCs/>
                <w:color w:val="000000"/>
                <w:sz w:val="28"/>
                <w:szCs w:val="28"/>
              </w:rPr>
              <w:br/>
              <w:t>Độc lập - Tự do - Hạnh phúc </w:t>
            </w:r>
            <w:r w:rsidRPr="005D377F">
              <w:rPr>
                <w:rFonts w:ascii="Times New Roman" w:hAnsi="Times New Roman" w:cs="Times New Roman"/>
                <w:b/>
                <w:bCs/>
                <w:color w:val="000000"/>
                <w:sz w:val="28"/>
                <w:szCs w:val="28"/>
              </w:rPr>
              <w:br/>
              <w:t>---------------</w:t>
            </w:r>
          </w:p>
        </w:tc>
      </w:tr>
      <w:tr w:rsidR="009E3507" w:rsidRPr="005D377F" w:rsidTr="00F86762">
        <w:trPr>
          <w:tblCellSpacing w:w="0" w:type="dxa"/>
        </w:trPr>
        <w:tc>
          <w:tcPr>
            <w:tcW w:w="3348" w:type="dxa"/>
            <w:shd w:val="clear" w:color="auto" w:fill="FFFFFF"/>
            <w:tcMar>
              <w:top w:w="0" w:type="dxa"/>
              <w:left w:w="108" w:type="dxa"/>
              <w:bottom w:w="0" w:type="dxa"/>
              <w:right w:w="108" w:type="dxa"/>
            </w:tcMa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Số</w:t>
            </w:r>
            <w:r>
              <w:rPr>
                <w:rFonts w:ascii="Times New Roman" w:hAnsi="Times New Roman" w:cs="Times New Roman"/>
                <w:color w:val="000000"/>
                <w:sz w:val="28"/>
                <w:szCs w:val="28"/>
              </w:rPr>
              <w:t>:       </w:t>
            </w:r>
            <w:r w:rsidRPr="005D377F">
              <w:rPr>
                <w:rFonts w:ascii="Times New Roman" w:hAnsi="Times New Roman" w:cs="Times New Roman"/>
                <w:color w:val="000000"/>
                <w:sz w:val="28"/>
                <w:szCs w:val="28"/>
              </w:rPr>
              <w:t> /Ký hiệu tên đơn vị</w:t>
            </w:r>
          </w:p>
        </w:tc>
        <w:tc>
          <w:tcPr>
            <w:tcW w:w="6240" w:type="dxa"/>
            <w:shd w:val="clear" w:color="auto" w:fill="FFFFFF"/>
            <w:tcMar>
              <w:top w:w="0" w:type="dxa"/>
              <w:left w:w="108" w:type="dxa"/>
              <w:bottom w:w="0" w:type="dxa"/>
              <w:right w:w="108" w:type="dxa"/>
            </w:tcMar>
          </w:tcPr>
          <w:p w:rsidR="009E3507" w:rsidRPr="005D377F" w:rsidRDefault="009E3507" w:rsidP="00F86762">
            <w:pPr>
              <w:spacing w:after="0" w:line="240" w:lineRule="auto"/>
              <w:ind w:left="338"/>
              <w:jc w:val="center"/>
              <w:rPr>
                <w:rFonts w:ascii="Times New Roman" w:hAnsi="Times New Roman" w:cs="Times New Roman"/>
                <w:color w:val="000000"/>
                <w:sz w:val="28"/>
                <w:szCs w:val="28"/>
              </w:rPr>
            </w:pPr>
            <w:r w:rsidRPr="005D377F">
              <w:rPr>
                <w:rFonts w:ascii="Times New Roman" w:hAnsi="Times New Roman" w:cs="Times New Roman"/>
                <w:i/>
                <w:iCs/>
                <w:color w:val="000000"/>
                <w:sz w:val="28"/>
                <w:szCs w:val="28"/>
              </w:rPr>
              <w:t>……</w:t>
            </w:r>
            <w:r w:rsidRPr="005D377F">
              <w:rPr>
                <w:rFonts w:ascii="Times New Roman" w:hAnsi="Times New Roman" w:cs="Times New Roman"/>
                <w:i/>
                <w:iCs/>
                <w:color w:val="000000"/>
                <w:sz w:val="28"/>
                <w:szCs w:val="28"/>
                <w:vertAlign w:val="superscript"/>
              </w:rPr>
              <w:t>1</w:t>
            </w:r>
            <w:r w:rsidRPr="005D377F">
              <w:rPr>
                <w:rFonts w:ascii="Times New Roman" w:hAnsi="Times New Roman" w:cs="Times New Roman"/>
                <w:i/>
                <w:iCs/>
                <w:color w:val="000000"/>
                <w:sz w:val="28"/>
                <w:szCs w:val="28"/>
              </w:rPr>
              <w:t>……., ngày….. tháng…. năm 20....</w:t>
            </w:r>
          </w:p>
        </w:tc>
      </w:tr>
    </w:tbl>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p w:rsidR="009E3507" w:rsidRPr="005D377F" w:rsidRDefault="009E3507" w:rsidP="009E3507">
      <w:pPr>
        <w:shd w:val="clear" w:color="auto" w:fill="FFFFFF"/>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ĐƠN ĐĂNG KÝ</w:t>
      </w:r>
    </w:p>
    <w:p w:rsidR="009E3507" w:rsidRPr="005D377F" w:rsidRDefault="009E3507" w:rsidP="009E3507">
      <w:pPr>
        <w:shd w:val="clear" w:color="auto" w:fill="FFFFFF"/>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lastRenderedPageBreak/>
        <w:t>Xác nhận nội dung quảng cáo</w:t>
      </w:r>
    </w:p>
    <w:p w:rsidR="009E3507" w:rsidRPr="005D377F" w:rsidRDefault="009E3507" w:rsidP="009E3507">
      <w:pPr>
        <w:shd w:val="clear" w:color="auto" w:fill="FFFFFF"/>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color w:val="000000"/>
          <w:sz w:val="28"/>
          <w:szCs w:val="28"/>
        </w:rPr>
        <w:t>Kính gửi: </w:t>
      </w:r>
      <w:r w:rsidRPr="005D377F">
        <w:rPr>
          <w:rFonts w:ascii="Times New Roman" w:hAnsi="Times New Roman" w:cs="Times New Roman"/>
          <w:color w:val="000000"/>
          <w:sz w:val="28"/>
          <w:szCs w:val="28"/>
          <w:vertAlign w:val="superscript"/>
        </w:rPr>
        <w:t>2</w:t>
      </w:r>
      <w:r w:rsidRPr="005D377F">
        <w:rPr>
          <w:rFonts w:ascii="Times New Roman" w:hAnsi="Times New Roman" w:cs="Times New Roman"/>
          <w:color w:val="000000"/>
          <w:sz w:val="28"/>
          <w:szCs w:val="28"/>
        </w:rPr>
        <w:t> ………………………………………………….</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en-US"/>
        </w:rPr>
      </w:pPr>
      <w:r w:rsidRPr="005D377F">
        <w:rPr>
          <w:rFonts w:ascii="Times New Roman" w:hAnsi="Times New Roman" w:cs="Times New Roman"/>
          <w:color w:val="000000"/>
          <w:sz w:val="28"/>
          <w:szCs w:val="28"/>
        </w:rPr>
        <w:t>1. Tên đơn vị đăng ký xác nhận: .......................................................</w:t>
      </w:r>
      <w:r>
        <w:rPr>
          <w:rFonts w:ascii="Times New Roman" w:hAnsi="Times New Roman" w:cs="Times New Roman"/>
          <w:color w:val="000000"/>
          <w:sz w:val="28"/>
          <w:szCs w:val="28"/>
        </w:rPr>
        <w:t>.....................</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en-US"/>
        </w:rPr>
      </w:pPr>
      <w:r w:rsidRPr="005D377F">
        <w:rPr>
          <w:rFonts w:ascii="Times New Roman" w:hAnsi="Times New Roman" w:cs="Times New Roman"/>
          <w:color w:val="000000"/>
          <w:sz w:val="28"/>
          <w:szCs w:val="28"/>
        </w:rPr>
        <w:t>2. Địa chỉ trụ sở:</w:t>
      </w:r>
      <w:r w:rsidRPr="005D377F">
        <w:rPr>
          <w:rFonts w:ascii="Times New Roman" w:hAnsi="Times New Roman" w:cs="Times New Roman"/>
          <w:color w:val="000000"/>
          <w:sz w:val="28"/>
          <w:szCs w:val="28"/>
          <w:vertAlign w:val="superscript"/>
        </w:rPr>
        <w:t>3</w:t>
      </w:r>
      <w:r w:rsidRPr="005D377F">
        <w:rPr>
          <w:rFonts w:ascii="Times New Roman" w:hAnsi="Times New Roman" w:cs="Times New Roman"/>
          <w:color w:val="000000"/>
          <w:sz w:val="28"/>
          <w:szCs w:val="28"/>
        </w:rPr>
        <w:t> ..............................................................................</w:t>
      </w:r>
      <w:r>
        <w:rPr>
          <w:rFonts w:ascii="Times New Roman" w:hAnsi="Times New Roman" w:cs="Times New Roman"/>
          <w:color w:val="000000"/>
          <w:sz w:val="28"/>
          <w:szCs w:val="28"/>
        </w:rPr>
        <w:t>......................</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en-US"/>
        </w:rPr>
      </w:pPr>
      <w:r w:rsidRPr="005D377F">
        <w:rPr>
          <w:rFonts w:ascii="Times New Roman" w:hAnsi="Times New Roman" w:cs="Times New Roman"/>
          <w:color w:val="000000"/>
          <w:sz w:val="28"/>
          <w:szCs w:val="28"/>
        </w:rPr>
        <w:t>Điện thoạ</w:t>
      </w:r>
      <w:r>
        <w:rPr>
          <w:rFonts w:ascii="Times New Roman" w:hAnsi="Times New Roman" w:cs="Times New Roman"/>
          <w:color w:val="000000"/>
          <w:sz w:val="28"/>
          <w:szCs w:val="28"/>
        </w:rPr>
        <w:t>i: ………………………</w:t>
      </w:r>
      <w:r w:rsidRPr="005D377F">
        <w:rPr>
          <w:rFonts w:ascii="Times New Roman" w:hAnsi="Times New Roman" w:cs="Times New Roman"/>
          <w:color w:val="000000"/>
          <w:sz w:val="28"/>
          <w:szCs w:val="28"/>
        </w:rPr>
        <w:t>.. Fax: ............................................................</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Đề nghị đăng ký xác nhận nội dung quảng cáo đối với:</w:t>
      </w:r>
    </w:p>
    <w:tbl>
      <w:tblPr>
        <w:tblW w:w="5000" w:type="pct"/>
        <w:tblCellSpacing w:w="0" w:type="dxa"/>
        <w:tblCellMar>
          <w:left w:w="0" w:type="dxa"/>
          <w:right w:w="0" w:type="dxa"/>
        </w:tblCellMar>
        <w:tblLook w:val="04A0"/>
      </w:tblPr>
      <w:tblGrid>
        <w:gridCol w:w="766"/>
        <w:gridCol w:w="1821"/>
        <w:gridCol w:w="4027"/>
        <w:gridCol w:w="2781"/>
      </w:tblGrid>
      <w:tr w:rsidR="009E3507" w:rsidRPr="005D377F" w:rsidTr="00F8676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STT</w:t>
            </w:r>
          </w:p>
        </w:tc>
        <w:tc>
          <w:tcPr>
            <w:tcW w:w="950" w:type="pct"/>
            <w:tcBorders>
              <w:top w:val="single" w:sz="8" w:space="0" w:color="auto"/>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Tên sản phẩm</w:t>
            </w:r>
          </w:p>
        </w:tc>
        <w:tc>
          <w:tcPr>
            <w:tcW w:w="2100" w:type="pct"/>
            <w:tcBorders>
              <w:top w:val="single" w:sz="8" w:space="0" w:color="auto"/>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Số, ký hiệu của Giấy tiếp nhận đăng ký bản công sản phẩm</w:t>
            </w:r>
          </w:p>
        </w:tc>
        <w:tc>
          <w:tcPr>
            <w:tcW w:w="1450" w:type="pct"/>
            <w:tcBorders>
              <w:top w:val="single" w:sz="8" w:space="0" w:color="auto"/>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Ngày tiếp nhận đăng ký bản công bố</w:t>
            </w:r>
          </w:p>
        </w:tc>
      </w:tr>
      <w:tr w:rsidR="009E3507" w:rsidRPr="005D377F" w:rsidTr="00F8676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210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r>
      <w:tr w:rsidR="009E3507" w:rsidRPr="005D377F" w:rsidTr="00F8676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210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r>
    </w:tbl>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en-US"/>
        </w:rPr>
      </w:pPr>
      <w:r w:rsidRPr="005D377F">
        <w:rPr>
          <w:rFonts w:ascii="Times New Roman" w:hAnsi="Times New Roman" w:cs="Times New Roman"/>
          <w:color w:val="000000"/>
          <w:sz w:val="28"/>
          <w:szCs w:val="28"/>
        </w:rPr>
        <w:t>Phương tiện quảng cáo: .....................................................................</w:t>
      </w:r>
      <w:r>
        <w:rPr>
          <w:rFonts w:ascii="Times New Roman" w:hAnsi="Times New Roman" w:cs="Times New Roman"/>
          <w:color w:val="000000"/>
          <w:sz w:val="28"/>
          <w:szCs w:val="28"/>
        </w:rPr>
        <w:t>....................</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en-US"/>
        </w:rPr>
      </w:pPr>
      <w:r w:rsidRPr="005D377F">
        <w:rPr>
          <w:rFonts w:ascii="Times New Roman" w:hAnsi="Times New Roman" w:cs="Times New Roman"/>
          <w:color w:val="000000"/>
          <w:sz w:val="28"/>
          <w:szCs w:val="28"/>
        </w:rPr>
        <w:t>Hồ sơ bao gồm các giấy tờ, tài liệu: ...................................................</w:t>
      </w:r>
      <w:r>
        <w:rPr>
          <w:rFonts w:ascii="Times New Roman" w:hAnsi="Times New Roman" w:cs="Times New Roman"/>
          <w:color w:val="000000"/>
          <w:sz w:val="28"/>
          <w:szCs w:val="28"/>
        </w:rPr>
        <w:t>....................</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Tôi xin cam đoan các thông tin và hồ sơ nêu trên là đúng sự thật và cam kết thực hiện quảng cáo sản phẩm thực phẩm theo đúng nội dung khi đã được xác nhận.</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Kính đề nghị Quý cơ quan xem xét và cấp giấy xác nhận nội dung quảng cáo./.</w:t>
      </w:r>
    </w:p>
    <w:p w:rsidR="009E3507" w:rsidRPr="005D377F" w:rsidRDefault="009E3507" w:rsidP="009E3507">
      <w:pPr>
        <w:shd w:val="clear" w:color="auto" w:fill="FFFFFF"/>
        <w:spacing w:after="0" w:line="240" w:lineRule="auto"/>
        <w:ind w:right="-10"/>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4188"/>
        <w:gridCol w:w="4668"/>
      </w:tblGrid>
      <w:tr w:rsidR="009E3507" w:rsidRPr="005D377F" w:rsidTr="00F86762">
        <w:trPr>
          <w:tblCellSpacing w:w="0" w:type="dxa"/>
        </w:trPr>
        <w:tc>
          <w:tcPr>
            <w:tcW w:w="4188" w:type="dxa"/>
            <w:shd w:val="clear" w:color="auto" w:fill="FFFFFF"/>
            <w:tcMar>
              <w:top w:w="0" w:type="dxa"/>
              <w:left w:w="108" w:type="dxa"/>
              <w:bottom w:w="0" w:type="dxa"/>
              <w:right w:w="108" w:type="dxa"/>
            </w:tcMa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4668" w:type="dxa"/>
            <w:shd w:val="clear" w:color="auto" w:fill="FFFFFF"/>
            <w:tcMar>
              <w:top w:w="0" w:type="dxa"/>
              <w:left w:w="108" w:type="dxa"/>
              <w:bottom w:w="0" w:type="dxa"/>
              <w:right w:w="108" w:type="dxa"/>
            </w:tcMar>
          </w:tcPr>
          <w:p w:rsidR="009E3507" w:rsidRPr="005D377F" w:rsidRDefault="009E3507" w:rsidP="00F86762">
            <w:pPr>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Giám đốc hoặc đại diện hợp pháp của đơn vị</w:t>
            </w:r>
            <w:r w:rsidRPr="005D377F">
              <w:rPr>
                <w:rFonts w:ascii="Times New Roman" w:hAnsi="Times New Roman" w:cs="Times New Roman"/>
                <w:b/>
                <w:bCs/>
                <w:color w:val="000000"/>
                <w:sz w:val="28"/>
                <w:szCs w:val="28"/>
              </w:rPr>
              <w:br/>
            </w:r>
            <w:r w:rsidRPr="005D377F">
              <w:rPr>
                <w:rFonts w:ascii="Times New Roman" w:hAnsi="Times New Roman" w:cs="Times New Roman"/>
                <w:i/>
                <w:iCs/>
                <w:color w:val="000000"/>
                <w:sz w:val="28"/>
                <w:szCs w:val="28"/>
              </w:rPr>
              <w:t>Ký tên (Ghi họ tên đầy đủ, chức danh)</w:t>
            </w:r>
            <w:r w:rsidRPr="005D377F">
              <w:rPr>
                <w:rFonts w:ascii="Times New Roman" w:hAnsi="Times New Roman" w:cs="Times New Roman"/>
                <w:i/>
                <w:iCs/>
                <w:color w:val="000000"/>
                <w:sz w:val="28"/>
                <w:szCs w:val="28"/>
              </w:rPr>
              <w:br/>
              <w:t>Đóng dấu</w:t>
            </w:r>
          </w:p>
        </w:tc>
      </w:tr>
    </w:tbl>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_________________</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vertAlign w:val="superscript"/>
        </w:rPr>
        <w:t>1</w:t>
      </w:r>
      <w:r w:rsidRPr="005D377F">
        <w:rPr>
          <w:rFonts w:ascii="Times New Roman" w:hAnsi="Times New Roman" w:cs="Times New Roman"/>
          <w:color w:val="000000"/>
          <w:sz w:val="28"/>
          <w:szCs w:val="28"/>
        </w:rPr>
        <w:t> Địa danh</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vertAlign w:val="superscript"/>
        </w:rPr>
        <w:t>2</w:t>
      </w:r>
      <w:r w:rsidRPr="005D377F">
        <w:rPr>
          <w:rFonts w:ascii="Times New Roman" w:hAnsi="Times New Roman" w:cs="Times New Roman"/>
          <w:color w:val="000000"/>
          <w:sz w:val="28"/>
          <w:szCs w:val="28"/>
        </w:rPr>
        <w:t> Cơ quan tiếp nhận hồ sơ: Cơ quan có thẩm quyền quy định tại Điều 37 và Điều 40 của Nghị định này.</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vertAlign w:val="superscript"/>
        </w:rPr>
        <w:t>3</w:t>
      </w:r>
      <w:r w:rsidRPr="005D377F">
        <w:rPr>
          <w:rFonts w:ascii="Times New Roman" w:hAnsi="Times New Roman" w:cs="Times New Roman"/>
          <w:color w:val="000000"/>
          <w:sz w:val="28"/>
          <w:szCs w:val="28"/>
        </w:rPr>
        <w:t> Ghi theo địa chỉ trên giấy chứng nhận đăng ký kinh doanh</w:t>
      </w:r>
    </w:p>
    <w:p w:rsidR="009E3507" w:rsidRDefault="009E3507" w:rsidP="009E3507">
      <w:pPr>
        <w:shd w:val="clear" w:color="auto" w:fill="FFFFFF"/>
        <w:spacing w:before="120" w:after="120"/>
        <w:rPr>
          <w:rFonts w:ascii="Times New Roman" w:hAnsi="Times New Roman" w:cs="Times New Roman"/>
          <w:color w:val="000000"/>
          <w:sz w:val="28"/>
          <w:szCs w:val="28"/>
          <w:lang w:val="en-US"/>
        </w:rPr>
      </w:pPr>
      <w:r w:rsidRPr="005D377F">
        <w:rPr>
          <w:rFonts w:ascii="Times New Roman" w:hAnsi="Times New Roman" w:cs="Times New Roman"/>
          <w:color w:val="000000"/>
          <w:sz w:val="28"/>
          <w:szCs w:val="28"/>
        </w:rPr>
        <w:t> </w:t>
      </w:r>
      <w:r w:rsidRPr="005D377F">
        <w:rPr>
          <w:rFonts w:ascii="Times New Roman" w:hAnsi="Times New Roman" w:cs="Times New Roman"/>
          <w:color w:val="000000"/>
          <w:sz w:val="28"/>
          <w:szCs w:val="28"/>
        </w:rPr>
        <w:tab/>
      </w:r>
    </w:p>
    <w:p w:rsidR="009E3507" w:rsidRDefault="009E3507" w:rsidP="009E3507">
      <w:pPr>
        <w:shd w:val="clear" w:color="auto" w:fill="FFFFFF"/>
        <w:spacing w:before="120" w:after="120"/>
        <w:rPr>
          <w:rFonts w:ascii="Times New Roman" w:hAnsi="Times New Roman" w:cs="Times New Roman"/>
          <w:color w:val="000000"/>
          <w:sz w:val="28"/>
          <w:szCs w:val="28"/>
          <w:lang w:val="en-US"/>
        </w:rPr>
      </w:pPr>
    </w:p>
    <w:p w:rsidR="009E3507" w:rsidRDefault="009E3507" w:rsidP="009E3507">
      <w:pPr>
        <w:shd w:val="clear" w:color="auto" w:fill="FFFFFF"/>
        <w:spacing w:before="120" w:after="120"/>
        <w:rPr>
          <w:rFonts w:ascii="Times New Roman" w:hAnsi="Times New Roman" w:cs="Times New Roman"/>
          <w:color w:val="000000"/>
          <w:sz w:val="28"/>
          <w:szCs w:val="28"/>
          <w:lang w:val="en-US"/>
        </w:rPr>
      </w:pPr>
    </w:p>
    <w:p w:rsidR="009E3507" w:rsidRDefault="009E3507" w:rsidP="009E3507">
      <w:pPr>
        <w:shd w:val="clear" w:color="auto" w:fill="FFFFFF"/>
        <w:spacing w:before="120" w:after="120"/>
        <w:rPr>
          <w:rFonts w:ascii="Times New Roman" w:hAnsi="Times New Roman" w:cs="Times New Roman"/>
          <w:color w:val="000000"/>
          <w:sz w:val="28"/>
          <w:szCs w:val="28"/>
          <w:lang w:val="en-US"/>
        </w:rPr>
      </w:pPr>
    </w:p>
    <w:p w:rsidR="009E3507" w:rsidRDefault="009E3507" w:rsidP="009E3507">
      <w:pPr>
        <w:shd w:val="clear" w:color="auto" w:fill="FFFFFF"/>
        <w:spacing w:before="120" w:after="120"/>
        <w:rPr>
          <w:rFonts w:ascii="Times New Roman" w:hAnsi="Times New Roman" w:cs="Times New Roman"/>
          <w:color w:val="000000"/>
          <w:sz w:val="28"/>
          <w:szCs w:val="28"/>
          <w:lang w:val="en-US"/>
        </w:rPr>
      </w:pPr>
    </w:p>
    <w:p w:rsidR="009E3507" w:rsidRDefault="009E3507" w:rsidP="009E3507">
      <w:pPr>
        <w:shd w:val="clear" w:color="auto" w:fill="FFFFFF"/>
        <w:spacing w:before="120" w:after="120"/>
        <w:rPr>
          <w:rFonts w:ascii="Times New Roman" w:hAnsi="Times New Roman" w:cs="Times New Roman"/>
          <w:color w:val="000000"/>
          <w:sz w:val="28"/>
          <w:szCs w:val="28"/>
          <w:lang w:val="en-US"/>
        </w:rPr>
      </w:pPr>
    </w:p>
    <w:p w:rsidR="009E3507" w:rsidRDefault="009E3507" w:rsidP="009E3507">
      <w:pPr>
        <w:shd w:val="clear" w:color="auto" w:fill="FFFFFF"/>
        <w:spacing w:before="120" w:after="120"/>
        <w:rPr>
          <w:rFonts w:ascii="Times New Roman" w:hAnsi="Times New Roman" w:cs="Times New Roman"/>
          <w:color w:val="000000"/>
          <w:sz w:val="28"/>
          <w:szCs w:val="28"/>
          <w:lang w:val="en-US"/>
        </w:rPr>
      </w:pPr>
    </w:p>
    <w:p w:rsidR="009E3507" w:rsidRDefault="009E3507" w:rsidP="009E3507">
      <w:pPr>
        <w:shd w:val="clear" w:color="auto" w:fill="FFFFFF"/>
        <w:spacing w:before="120" w:after="120"/>
        <w:rPr>
          <w:rFonts w:ascii="Times New Roman" w:hAnsi="Times New Roman" w:cs="Times New Roman"/>
          <w:color w:val="000000"/>
          <w:sz w:val="28"/>
          <w:szCs w:val="28"/>
          <w:lang w:val="en-US"/>
        </w:rPr>
      </w:pPr>
    </w:p>
    <w:p w:rsidR="009E3507" w:rsidRPr="005D377F" w:rsidRDefault="009E3507" w:rsidP="009E3507">
      <w:pPr>
        <w:shd w:val="clear" w:color="auto" w:fill="FFFFFF"/>
        <w:spacing w:after="0" w:line="240" w:lineRule="auto"/>
        <w:rPr>
          <w:rFonts w:ascii="Times New Roman" w:hAnsi="Times New Roman" w:cs="Times New Roman"/>
          <w:i/>
          <w:color w:val="000000"/>
          <w:sz w:val="28"/>
          <w:szCs w:val="28"/>
        </w:rPr>
      </w:pPr>
      <w:r w:rsidRPr="005D377F">
        <w:rPr>
          <w:rFonts w:ascii="Times New Roman" w:hAnsi="Times New Roman" w:cs="Times New Roman"/>
          <w:i/>
          <w:color w:val="000000"/>
          <w:sz w:val="28"/>
          <w:szCs w:val="28"/>
        </w:rPr>
        <w:t>Mẫu số 11 Phụ lục 1ban hành  kèm theo Nghị định số 15/2018/NĐ-CP</w:t>
      </w:r>
    </w:p>
    <w:tbl>
      <w:tblPr>
        <w:tblW w:w="10056" w:type="dxa"/>
        <w:tblCellSpacing w:w="0" w:type="dxa"/>
        <w:tblCellMar>
          <w:left w:w="0" w:type="dxa"/>
          <w:right w:w="0" w:type="dxa"/>
        </w:tblCellMar>
        <w:tblLook w:val="04A0"/>
      </w:tblPr>
      <w:tblGrid>
        <w:gridCol w:w="3936"/>
        <w:gridCol w:w="6120"/>
      </w:tblGrid>
      <w:tr w:rsidR="009E3507" w:rsidRPr="005D377F" w:rsidTr="00F86762">
        <w:trPr>
          <w:tblCellSpacing w:w="0" w:type="dxa"/>
        </w:trPr>
        <w:tc>
          <w:tcPr>
            <w:tcW w:w="3936" w:type="dxa"/>
            <w:shd w:val="clear" w:color="auto" w:fill="FFFFFF"/>
            <w:tcMar>
              <w:top w:w="0" w:type="dxa"/>
              <w:left w:w="108" w:type="dxa"/>
              <w:bottom w:w="0" w:type="dxa"/>
              <w:right w:w="108" w:type="dxa"/>
            </w:tcMar>
          </w:tcPr>
          <w:p w:rsidR="009E3507" w:rsidRPr="005D377F" w:rsidRDefault="009E3507" w:rsidP="00F86762">
            <w:pPr>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color w:val="000000"/>
                <w:sz w:val="28"/>
                <w:szCs w:val="28"/>
              </w:rPr>
              <w:t>TÊN CƠ QUAN CHỦ</w:t>
            </w:r>
            <w:r>
              <w:rPr>
                <w:rFonts w:ascii="Times New Roman" w:hAnsi="Times New Roman" w:cs="Times New Roman"/>
                <w:color w:val="000000"/>
                <w:sz w:val="28"/>
                <w:szCs w:val="28"/>
                <w:lang w:val="en-US"/>
              </w:rPr>
              <w:t xml:space="preserve"> </w:t>
            </w:r>
            <w:r w:rsidRPr="005D377F">
              <w:rPr>
                <w:rFonts w:ascii="Times New Roman" w:hAnsi="Times New Roman" w:cs="Times New Roman"/>
                <w:color w:val="000000"/>
                <w:sz w:val="28"/>
                <w:szCs w:val="28"/>
              </w:rPr>
              <w:t>QUẢN</w:t>
            </w:r>
            <w:r w:rsidRPr="005D377F">
              <w:rPr>
                <w:rFonts w:ascii="Times New Roman" w:hAnsi="Times New Roman" w:cs="Times New Roman"/>
                <w:color w:val="000000"/>
                <w:sz w:val="28"/>
                <w:szCs w:val="28"/>
              </w:rPr>
              <w:br/>
            </w:r>
            <w:r w:rsidRPr="005D377F">
              <w:rPr>
                <w:rFonts w:ascii="Times New Roman" w:hAnsi="Times New Roman" w:cs="Times New Roman"/>
                <w:b/>
                <w:bCs/>
                <w:color w:val="000000"/>
                <w:sz w:val="28"/>
                <w:szCs w:val="28"/>
              </w:rPr>
              <w:t>TÊN CƠ QUAN TIẾP NHẬN ĐĂNG KÝ NỘI DUNG QUẢNG CÁO</w:t>
            </w:r>
            <w:r w:rsidRPr="005D377F">
              <w:rPr>
                <w:rFonts w:ascii="Times New Roman" w:hAnsi="Times New Roman" w:cs="Times New Roman"/>
                <w:b/>
                <w:bCs/>
                <w:color w:val="000000"/>
                <w:sz w:val="28"/>
                <w:szCs w:val="28"/>
              </w:rPr>
              <w:br/>
              <w:t>-------</w:t>
            </w:r>
          </w:p>
        </w:tc>
        <w:tc>
          <w:tcPr>
            <w:tcW w:w="6120" w:type="dxa"/>
            <w:shd w:val="clear" w:color="auto" w:fill="FFFFFF"/>
            <w:tcMar>
              <w:top w:w="0" w:type="dxa"/>
              <w:left w:w="108" w:type="dxa"/>
              <w:bottom w:w="0" w:type="dxa"/>
              <w:right w:w="108" w:type="dxa"/>
            </w:tcMar>
          </w:tcPr>
          <w:p w:rsidR="009E3507" w:rsidRPr="005D377F" w:rsidRDefault="009E3507" w:rsidP="00F86762">
            <w:pPr>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CỘNG HÒA XÃ HỘI CHỦ NGHĨA VIỆT NAM</w:t>
            </w:r>
            <w:r w:rsidRPr="005D377F">
              <w:rPr>
                <w:rFonts w:ascii="Times New Roman" w:hAnsi="Times New Roman" w:cs="Times New Roman"/>
                <w:b/>
                <w:bCs/>
                <w:color w:val="000000"/>
                <w:sz w:val="28"/>
                <w:szCs w:val="28"/>
              </w:rPr>
              <w:br/>
              <w:t>Độc lập - Tự do - Hạnh phúc </w:t>
            </w:r>
            <w:r w:rsidRPr="005D377F">
              <w:rPr>
                <w:rFonts w:ascii="Times New Roman" w:hAnsi="Times New Roman" w:cs="Times New Roman"/>
                <w:b/>
                <w:bCs/>
                <w:color w:val="000000"/>
                <w:sz w:val="28"/>
                <w:szCs w:val="28"/>
              </w:rPr>
              <w:br/>
              <w:t>---------------</w:t>
            </w:r>
          </w:p>
        </w:tc>
      </w:tr>
      <w:tr w:rsidR="009E3507" w:rsidRPr="005D377F" w:rsidTr="00F86762">
        <w:trPr>
          <w:tblCellSpacing w:w="0" w:type="dxa"/>
        </w:trPr>
        <w:tc>
          <w:tcPr>
            <w:tcW w:w="3936" w:type="dxa"/>
            <w:shd w:val="clear" w:color="auto" w:fill="FFFFFF"/>
            <w:tcMar>
              <w:top w:w="0" w:type="dxa"/>
              <w:left w:w="108" w:type="dxa"/>
              <w:bottom w:w="0" w:type="dxa"/>
              <w:right w:w="108" w:type="dxa"/>
            </w:tcMar>
          </w:tcPr>
          <w:p w:rsidR="009E3507" w:rsidRPr="005D377F" w:rsidRDefault="009E3507" w:rsidP="00F86762">
            <w:pPr>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color w:val="000000"/>
                <w:sz w:val="28"/>
                <w:szCs w:val="28"/>
              </w:rPr>
              <w:t>Số:            /XNQC-...</w:t>
            </w:r>
            <w:r w:rsidRPr="005D377F">
              <w:rPr>
                <w:rFonts w:ascii="Times New Roman" w:hAnsi="Times New Roman" w:cs="Times New Roman"/>
                <w:color w:val="000000"/>
                <w:sz w:val="28"/>
                <w:szCs w:val="28"/>
                <w:vertAlign w:val="superscript"/>
              </w:rPr>
              <w:t>1</w:t>
            </w:r>
            <w:r w:rsidRPr="005D377F">
              <w:rPr>
                <w:rFonts w:ascii="Times New Roman" w:hAnsi="Times New Roman" w:cs="Times New Roman"/>
                <w:color w:val="000000"/>
                <w:sz w:val="28"/>
                <w:szCs w:val="28"/>
              </w:rPr>
              <w:t>…</w:t>
            </w:r>
          </w:p>
        </w:tc>
        <w:tc>
          <w:tcPr>
            <w:tcW w:w="6120" w:type="dxa"/>
            <w:shd w:val="clear" w:color="auto" w:fill="FFFFFF"/>
            <w:tcMar>
              <w:top w:w="0" w:type="dxa"/>
              <w:left w:w="108" w:type="dxa"/>
              <w:bottom w:w="0" w:type="dxa"/>
              <w:right w:w="108" w:type="dxa"/>
            </w:tcMa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i/>
                <w:iCs/>
                <w:color w:val="000000"/>
                <w:sz w:val="28"/>
                <w:szCs w:val="28"/>
              </w:rPr>
              <w:t>Tên tỉnh/thành phố, ngày... tháng.... năm 20...</w:t>
            </w:r>
          </w:p>
        </w:tc>
      </w:tr>
    </w:tbl>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p w:rsidR="009E3507" w:rsidRPr="005D377F" w:rsidRDefault="009E3507" w:rsidP="009E3507">
      <w:pPr>
        <w:shd w:val="clear" w:color="auto" w:fill="FFFFFF"/>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lastRenderedPageBreak/>
        <w:t>GIẤY XÁC NHẬN NỘI DUNG QUẢNG CÁO</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Tên tổ chức, cá nhân: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Địa chỉ: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r w:rsidRPr="005D377F">
        <w:rPr>
          <w:rFonts w:ascii="Times New Roman" w:hAnsi="Times New Roman" w:cs="Times New Roman"/>
          <w:color w:val="000000"/>
          <w:sz w:val="28"/>
          <w:szCs w:val="28"/>
          <w:lang w:val="pt-BR"/>
        </w:rPr>
        <w:t>......</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Điện thoại: </w:t>
      </w:r>
      <w:r>
        <w:rPr>
          <w:rFonts w:ascii="Times New Roman" w:hAnsi="Times New Roman" w:cs="Times New Roman"/>
          <w:color w:val="000000"/>
          <w:sz w:val="28"/>
          <w:szCs w:val="28"/>
          <w:lang w:val="pt-BR"/>
        </w:rPr>
        <w:t>……………………………………</w:t>
      </w:r>
      <w:r w:rsidRPr="005D377F">
        <w:rPr>
          <w:rFonts w:ascii="Times New Roman" w:hAnsi="Times New Roman" w:cs="Times New Roman"/>
          <w:color w:val="000000"/>
          <w:sz w:val="28"/>
          <w:szCs w:val="28"/>
        </w:rPr>
        <w:t>Fax:</w:t>
      </w:r>
      <w:r>
        <w:rPr>
          <w:rFonts w:ascii="Times New Roman" w:hAnsi="Times New Roman" w:cs="Times New Roman"/>
          <w:color w:val="000000"/>
          <w:sz w:val="28"/>
          <w:szCs w:val="28"/>
          <w:lang w:val="pt-BR"/>
        </w:rPr>
        <w:t> ...........................</w:t>
      </w:r>
      <w:r w:rsidRPr="005D377F">
        <w:rPr>
          <w:rFonts w:ascii="Times New Roman" w:hAnsi="Times New Roman" w:cs="Times New Roman"/>
          <w:color w:val="000000"/>
          <w:sz w:val="28"/>
          <w:szCs w:val="28"/>
          <w:lang w:val="pt-BR"/>
        </w:rPr>
        <w:t>............</w:t>
      </w:r>
    </w:p>
    <w:tbl>
      <w:tblPr>
        <w:tblW w:w="5000" w:type="pct"/>
        <w:tblCellSpacing w:w="0" w:type="dxa"/>
        <w:tblCellMar>
          <w:left w:w="0" w:type="dxa"/>
          <w:right w:w="0" w:type="dxa"/>
        </w:tblCellMar>
        <w:tblLook w:val="04A0"/>
      </w:tblPr>
      <w:tblGrid>
        <w:gridCol w:w="759"/>
        <w:gridCol w:w="1708"/>
        <w:gridCol w:w="6928"/>
      </w:tblGrid>
      <w:tr w:rsidR="009E3507" w:rsidRPr="005D377F" w:rsidTr="00F86762">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STT</w:t>
            </w:r>
          </w:p>
        </w:tc>
        <w:tc>
          <w:tcPr>
            <w:tcW w:w="900" w:type="pct"/>
            <w:tcBorders>
              <w:top w:val="single" w:sz="8" w:space="0" w:color="auto"/>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Tên sản phẩm</w:t>
            </w:r>
          </w:p>
        </w:tc>
        <w:tc>
          <w:tcPr>
            <w:tcW w:w="3650" w:type="pct"/>
            <w:tcBorders>
              <w:top w:val="single" w:sz="8" w:space="0" w:color="auto"/>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Số, ký hiệu của Giấy tiếp nhận đăng ký bản công bố</w:t>
            </w:r>
          </w:p>
        </w:tc>
      </w:tr>
      <w:tr w:rsidR="009E3507" w:rsidRPr="005D377F" w:rsidTr="00F8676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r>
      <w:tr w:rsidR="009E3507" w:rsidRPr="005D377F" w:rsidTr="00F86762">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r>
    </w:tbl>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Phương tiện quảng cáo:</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w:t>
      </w:r>
    </w:p>
    <w:p w:rsidR="009E3507" w:rsidRDefault="009E3507" w:rsidP="009E3507">
      <w:pPr>
        <w:shd w:val="clear" w:color="auto" w:fill="FFFFFF"/>
        <w:spacing w:after="0" w:line="240" w:lineRule="auto"/>
        <w:rPr>
          <w:rFonts w:ascii="Times New Roman" w:hAnsi="Times New Roman" w:cs="Times New Roman"/>
          <w:color w:val="000000"/>
          <w:sz w:val="28"/>
          <w:szCs w:val="28"/>
          <w:lang w:val="en-US"/>
        </w:rPr>
      </w:pPr>
      <w:r w:rsidRPr="005D377F">
        <w:rPr>
          <w:rFonts w:ascii="Times New Roman" w:hAnsi="Times New Roman" w:cs="Times New Roman"/>
          <w:color w:val="000000"/>
          <w:sz w:val="28"/>
          <w:szCs w:val="28"/>
        </w:rPr>
        <w:t>.................................................................................................................................</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en-US"/>
        </w:rPr>
      </w:pP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Có nội dung quảng cáo</w:t>
      </w:r>
      <w:r w:rsidRPr="005D377F">
        <w:rPr>
          <w:rFonts w:ascii="Times New Roman" w:hAnsi="Times New Roman" w:cs="Times New Roman"/>
          <w:color w:val="000000"/>
          <w:sz w:val="28"/>
          <w:szCs w:val="28"/>
        </w:rPr>
        <w:t> </w:t>
      </w:r>
      <w:r w:rsidRPr="005D377F">
        <w:rPr>
          <w:rFonts w:ascii="Times New Roman" w:hAnsi="Times New Roman" w:cs="Times New Roman"/>
          <w:i/>
          <w:iCs/>
          <w:color w:val="000000"/>
          <w:sz w:val="28"/>
          <w:szCs w:val="28"/>
        </w:rPr>
        <w:t>(đính kèm)</w:t>
      </w:r>
      <w:r w:rsidRPr="005D377F">
        <w:rPr>
          <w:rFonts w:ascii="Times New Roman" w:hAnsi="Times New Roman" w:cs="Times New Roman"/>
          <w:color w:val="000000"/>
          <w:sz w:val="28"/>
          <w:szCs w:val="28"/>
        </w:rPr>
        <w:t> đã được duyệt phù hợp với quy định hiện hành.</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Yêu cầu tổ chức, cá nhân có trách nhiệm quảng cáo đúng nội dung đã được xác nhận.</w:t>
      </w:r>
    </w:p>
    <w:p w:rsidR="009E3507" w:rsidRPr="005D377F" w:rsidRDefault="009E3507" w:rsidP="009E3507">
      <w:pPr>
        <w:shd w:val="clear" w:color="auto" w:fill="FFFFFF"/>
        <w:spacing w:after="0" w:line="240" w:lineRule="auto"/>
        <w:ind w:right="-10"/>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4428"/>
        <w:gridCol w:w="4428"/>
      </w:tblGrid>
      <w:tr w:rsidR="009E3507" w:rsidRPr="005D377F" w:rsidTr="00F86762">
        <w:trPr>
          <w:tblCellSpacing w:w="0" w:type="dxa"/>
        </w:trPr>
        <w:tc>
          <w:tcPr>
            <w:tcW w:w="4428" w:type="dxa"/>
            <w:shd w:val="clear" w:color="auto" w:fill="FFFFFF"/>
            <w:tcMar>
              <w:top w:w="0" w:type="dxa"/>
              <w:left w:w="108" w:type="dxa"/>
              <w:bottom w:w="0" w:type="dxa"/>
              <w:right w:w="108" w:type="dxa"/>
            </w:tcMar>
          </w:tcPr>
          <w:p w:rsidR="009E3507" w:rsidRPr="005D377F" w:rsidRDefault="009E3507" w:rsidP="00F86762">
            <w:pPr>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tcPr>
          <w:p w:rsidR="009E3507" w:rsidRPr="005D377F" w:rsidRDefault="009E3507" w:rsidP="00F86762">
            <w:pPr>
              <w:spacing w:after="0" w:line="240" w:lineRule="auto"/>
              <w:jc w:val="center"/>
              <w:rPr>
                <w:rFonts w:ascii="Times New Roman" w:hAnsi="Times New Roman" w:cs="Times New Roman"/>
                <w:color w:val="000000"/>
                <w:sz w:val="28"/>
                <w:szCs w:val="28"/>
              </w:rPr>
            </w:pPr>
            <w:r w:rsidRPr="005D377F">
              <w:rPr>
                <w:rFonts w:ascii="Times New Roman" w:hAnsi="Times New Roman" w:cs="Times New Roman"/>
                <w:b/>
                <w:bCs/>
                <w:color w:val="000000"/>
                <w:sz w:val="28"/>
                <w:szCs w:val="28"/>
              </w:rPr>
              <w:t>Cơ quan xác nhận</w:t>
            </w:r>
            <w:r w:rsidRPr="005D377F">
              <w:rPr>
                <w:rFonts w:ascii="Times New Roman" w:hAnsi="Times New Roman" w:cs="Times New Roman"/>
                <w:b/>
                <w:bCs/>
                <w:color w:val="000000"/>
                <w:sz w:val="28"/>
                <w:szCs w:val="28"/>
              </w:rPr>
              <w:br/>
            </w:r>
            <w:r w:rsidRPr="005D377F">
              <w:rPr>
                <w:rFonts w:ascii="Times New Roman" w:hAnsi="Times New Roman" w:cs="Times New Roman"/>
                <w:i/>
                <w:iCs/>
                <w:color w:val="000000"/>
                <w:sz w:val="28"/>
                <w:szCs w:val="28"/>
              </w:rPr>
              <w:t>(Ký ghi rõ họ tên và đóng dấu)</w:t>
            </w:r>
          </w:p>
        </w:tc>
      </w:tr>
    </w:tbl>
    <w:p w:rsidR="009E3507" w:rsidRPr="005D377F" w:rsidRDefault="009E3507" w:rsidP="009E3507">
      <w:pPr>
        <w:shd w:val="clear" w:color="auto" w:fill="FFFFFF"/>
        <w:spacing w:after="0" w:line="240" w:lineRule="auto"/>
        <w:rPr>
          <w:rFonts w:ascii="Times New Roman" w:hAnsi="Times New Roman" w:cs="Times New Roman"/>
          <w:color w:val="000000"/>
          <w:sz w:val="28"/>
          <w:szCs w:val="28"/>
        </w:rPr>
      </w:pPr>
      <w:r w:rsidRPr="005D377F">
        <w:rPr>
          <w:rFonts w:ascii="Times New Roman" w:hAnsi="Times New Roman" w:cs="Times New Roman"/>
          <w:color w:val="000000"/>
          <w:sz w:val="28"/>
          <w:szCs w:val="28"/>
        </w:rPr>
        <w:t>________________</w:t>
      </w:r>
    </w:p>
    <w:p w:rsidR="009E3507" w:rsidRPr="005D377F" w:rsidRDefault="009E3507" w:rsidP="009E3507">
      <w:pPr>
        <w:shd w:val="clear" w:color="auto" w:fill="FFFFFF"/>
        <w:spacing w:after="0" w:line="240" w:lineRule="auto"/>
        <w:rPr>
          <w:rFonts w:ascii="Times New Roman" w:hAnsi="Times New Roman" w:cs="Times New Roman"/>
          <w:color w:val="000000"/>
          <w:sz w:val="28"/>
          <w:szCs w:val="28"/>
          <w:lang w:val="en-US"/>
        </w:rPr>
      </w:pPr>
      <w:r w:rsidRPr="005D377F">
        <w:rPr>
          <w:rFonts w:ascii="Times New Roman" w:hAnsi="Times New Roman" w:cs="Times New Roman"/>
          <w:color w:val="000000"/>
          <w:sz w:val="28"/>
          <w:szCs w:val="28"/>
          <w:vertAlign w:val="superscript"/>
        </w:rPr>
        <w:t>1</w:t>
      </w:r>
      <w:r w:rsidRPr="005D377F">
        <w:rPr>
          <w:rFonts w:ascii="Times New Roman" w:hAnsi="Times New Roman" w:cs="Times New Roman"/>
          <w:color w:val="000000"/>
          <w:sz w:val="28"/>
          <w:szCs w:val="28"/>
        </w:rPr>
        <w:t> Ký hiệu viết tắt của cơ quan xác nhận nội dung</w:t>
      </w:r>
    </w:p>
    <w:p w:rsidR="009F1F06" w:rsidRDefault="009F1F06"/>
    <w:sectPr w:rsidR="009F1F06" w:rsidSect="006C25A1">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381"/>
  <w:displayHorizontalDrawingGridEvery w:val="2"/>
  <w:characterSpacingControl w:val="doNotCompress"/>
  <w:compat/>
  <w:rsids>
    <w:rsidRoot w:val="009E3507"/>
    <w:rsid w:val="000D75C4"/>
    <w:rsid w:val="000F2F7F"/>
    <w:rsid w:val="0011194F"/>
    <w:rsid w:val="00286D00"/>
    <w:rsid w:val="00337C00"/>
    <w:rsid w:val="00373874"/>
    <w:rsid w:val="00403115"/>
    <w:rsid w:val="00444065"/>
    <w:rsid w:val="004E0C41"/>
    <w:rsid w:val="00521E70"/>
    <w:rsid w:val="006C25A1"/>
    <w:rsid w:val="006E075C"/>
    <w:rsid w:val="00721AF5"/>
    <w:rsid w:val="00780549"/>
    <w:rsid w:val="00807960"/>
    <w:rsid w:val="008360A5"/>
    <w:rsid w:val="009E3507"/>
    <w:rsid w:val="009F0589"/>
    <w:rsid w:val="009F1F06"/>
    <w:rsid w:val="00A50F8C"/>
    <w:rsid w:val="00A954F4"/>
    <w:rsid w:val="00AA4DF9"/>
    <w:rsid w:val="00CE1545"/>
    <w:rsid w:val="00D7056C"/>
    <w:rsid w:val="00DF3626"/>
    <w:rsid w:val="00F15631"/>
    <w:rsid w:val="00F4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07"/>
    <w:pPr>
      <w:spacing w:before="0" w:after="160" w:line="259" w:lineRule="auto"/>
      <w:jc w:val="left"/>
    </w:pPr>
    <w:rPr>
      <w:rFonts w:ascii="Arial" w:eastAsia="Arial" w:hAnsi="Arial"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caDanhsch">
    <w:name w:val="Đoạn của Danh sách"/>
    <w:basedOn w:val="Normal"/>
    <w:rsid w:val="009E3507"/>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7138</Characters>
  <Application>Microsoft Office Word</Application>
  <DocSecurity>0</DocSecurity>
  <Lines>59</Lines>
  <Paragraphs>16</Paragraphs>
  <ScaleCrop>false</ScaleCrop>
  <Company>Autoghost.blogtiengviet.net</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QuocThai</dc:creator>
  <cp:keywords/>
  <dc:description/>
  <cp:lastModifiedBy>QuocThai</cp:lastModifiedBy>
  <cp:revision>1</cp:revision>
  <dcterms:created xsi:type="dcterms:W3CDTF">2019-05-22T04:13:00Z</dcterms:created>
  <dcterms:modified xsi:type="dcterms:W3CDTF">2019-05-22T04:14:00Z</dcterms:modified>
</cp:coreProperties>
</file>